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sz w:val="24"/>
          <w:szCs w:val="24"/>
          <w:lang w:val="sv-FI" w:eastAsia="en-US"/>
        </w:rPr>
        <w:id w:val="289562981"/>
        <w:docPartObj>
          <w:docPartGallery w:val="Cover Pages"/>
          <w:docPartUnique/>
        </w:docPartObj>
      </w:sdtPr>
      <w:sdtEndPr>
        <w:rPr>
          <w:rFonts w:asciiTheme="majorHAnsi" w:eastAsiaTheme="majorEastAsia" w:hAnsiTheme="majorHAnsi" w:cstheme="majorBidi"/>
          <w:color w:val="2F5496" w:themeColor="accent1" w:themeShade="BF"/>
        </w:rPr>
      </w:sdtEndPr>
      <w:sdtContent>
        <w:p w14:paraId="3B48C7AE" w14:textId="1FFB5966" w:rsidR="008D2931" w:rsidRPr="009C488A" w:rsidRDefault="008D2931" w:rsidP="009C488A">
          <w:pPr>
            <w:pStyle w:val="Ingetavstnd"/>
            <w:spacing w:before="1540" w:after="240"/>
            <w:jc w:val="center"/>
            <w:rPr>
              <w:color w:val="4472C4" w:themeColor="accent1"/>
              <w:sz w:val="24"/>
              <w:szCs w:val="24"/>
            </w:rPr>
          </w:pPr>
          <w:r w:rsidRPr="009C488A">
            <w:rPr>
              <w:noProof/>
              <w:color w:val="4472C4" w:themeColor="accent1"/>
              <w:sz w:val="24"/>
              <w:szCs w:val="24"/>
            </w:rPr>
            <w:drawing>
              <wp:inline distT="0" distB="0" distL="0" distR="0" wp14:anchorId="37E282E6" wp14:editId="07C470B9">
                <wp:extent cx="1417320" cy="750898"/>
                <wp:effectExtent l="0" t="0" r="0" b="0"/>
                <wp:docPr id="143" name="Bild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24"/>
              <w:szCs w:val="24"/>
            </w:rPr>
            <w:alias w:val="Rubrik"/>
            <w:tag w:val=""/>
            <w:id w:val="1735040861"/>
            <w:placeholder>
              <w:docPart w:val="5CA5244E15864DDC985BAA9D2D79B9CB"/>
            </w:placeholder>
            <w:dataBinding w:prefixMappings="xmlns:ns0='http://purl.org/dc/elements/1.1/' xmlns:ns1='http://schemas.openxmlformats.org/package/2006/metadata/core-properties' " w:xpath="/ns1:coreProperties[1]/ns0:title[1]" w:storeItemID="{6C3C8BC8-F283-45AE-878A-BAB7291924A1}"/>
            <w:text/>
          </w:sdtPr>
          <w:sdtEndPr/>
          <w:sdtContent>
            <w:p w14:paraId="72212311" w14:textId="5B8025B4" w:rsidR="008D2931" w:rsidRPr="009C488A" w:rsidRDefault="008D2931" w:rsidP="009C488A">
              <w:pPr>
                <w:pStyle w:val="Ingetavstnd"/>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24"/>
                  <w:szCs w:val="24"/>
                </w:rPr>
              </w:pPr>
              <w:r w:rsidRPr="009C488A">
                <w:rPr>
                  <w:rFonts w:asciiTheme="majorHAnsi" w:eastAsiaTheme="majorEastAsia" w:hAnsiTheme="majorHAnsi" w:cstheme="majorBidi"/>
                  <w:caps/>
                  <w:color w:val="4472C4" w:themeColor="accent1"/>
                  <w:sz w:val="24"/>
                  <w:szCs w:val="24"/>
                </w:rPr>
                <w:t>Verksamhetsplan</w:t>
              </w:r>
            </w:p>
          </w:sdtContent>
        </w:sdt>
        <w:sdt>
          <w:sdtPr>
            <w:rPr>
              <w:color w:val="4472C4" w:themeColor="accent1"/>
              <w:sz w:val="24"/>
              <w:szCs w:val="24"/>
            </w:rPr>
            <w:alias w:val="Underrubrik"/>
            <w:tag w:val=""/>
            <w:id w:val="328029620"/>
            <w:placeholder>
              <w:docPart w:val="F47223F37AC94F62A1AF835AD364B4D3"/>
            </w:placeholder>
            <w:dataBinding w:prefixMappings="xmlns:ns0='http://purl.org/dc/elements/1.1/' xmlns:ns1='http://schemas.openxmlformats.org/package/2006/metadata/core-properties' " w:xpath="/ns1:coreProperties[1]/ns0:subject[1]" w:storeItemID="{6C3C8BC8-F283-45AE-878A-BAB7291924A1}"/>
            <w:text/>
          </w:sdtPr>
          <w:sdtEndPr/>
          <w:sdtContent>
            <w:p w14:paraId="7C4B409A" w14:textId="7B02AF6D" w:rsidR="008D2931" w:rsidRPr="009C488A" w:rsidRDefault="008D2931" w:rsidP="009C488A">
              <w:pPr>
                <w:pStyle w:val="Ingetavstnd"/>
                <w:jc w:val="center"/>
                <w:rPr>
                  <w:color w:val="4472C4" w:themeColor="accent1"/>
                  <w:sz w:val="24"/>
                  <w:szCs w:val="24"/>
                </w:rPr>
              </w:pPr>
              <w:r w:rsidRPr="009C488A">
                <w:rPr>
                  <w:color w:val="4472C4" w:themeColor="accent1"/>
                  <w:sz w:val="24"/>
                  <w:szCs w:val="24"/>
                </w:rPr>
                <w:t>Ålands synskadade r.f 202</w:t>
              </w:r>
              <w:r w:rsidR="00B14150">
                <w:rPr>
                  <w:color w:val="4472C4" w:themeColor="accent1"/>
                  <w:sz w:val="24"/>
                  <w:szCs w:val="24"/>
                </w:rPr>
                <w:t>2</w:t>
              </w:r>
            </w:p>
          </w:sdtContent>
        </w:sdt>
        <w:p w14:paraId="6DFA56D8" w14:textId="77777777" w:rsidR="008D2931" w:rsidRPr="009C488A" w:rsidRDefault="008D2931" w:rsidP="009C488A">
          <w:pPr>
            <w:pStyle w:val="Ingetavstnd"/>
            <w:spacing w:before="480"/>
            <w:jc w:val="center"/>
            <w:rPr>
              <w:color w:val="4472C4" w:themeColor="accent1"/>
              <w:sz w:val="24"/>
              <w:szCs w:val="24"/>
            </w:rPr>
          </w:pPr>
          <w:r w:rsidRPr="009C488A">
            <w:rPr>
              <w:noProof/>
              <w:color w:val="4472C4" w:themeColor="accent1"/>
              <w:sz w:val="24"/>
              <w:szCs w:val="24"/>
            </w:rPr>
            <mc:AlternateContent>
              <mc:Choice Requires="wps">
                <w:drawing>
                  <wp:anchor distT="0" distB="0" distL="114300" distR="114300" simplePos="0" relativeHeight="251659264" behindDoc="0" locked="0" layoutInCell="1" allowOverlap="1" wp14:anchorId="16252168" wp14:editId="297F4F1A">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ruta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um"/>
                                  <w:tag w:val=""/>
                                  <w:id w:val="197127006"/>
                                  <w:dataBinding w:prefixMappings="xmlns:ns0='http://schemas.microsoft.com/office/2006/coverPageProps' " w:xpath="/ns0:CoverPageProperties[1]/ns0:PublishDate[1]" w:storeItemID="{55AF091B-3C7A-41E3-B477-F2FDAA23CFDA}"/>
                                  <w:date w:fullDate="2021-10-14T00:00:00Z">
                                    <w:dateFormat w:val="'den 'd MMMM yyyy"/>
                                    <w:lid w:val="sv-SE"/>
                                    <w:storeMappedDataAs w:val="dateTime"/>
                                    <w:calendar w:val="gregorian"/>
                                  </w:date>
                                </w:sdtPr>
                                <w:sdtEndPr/>
                                <w:sdtContent>
                                  <w:p w14:paraId="2553757B" w14:textId="30D8E7B3" w:rsidR="008D2931" w:rsidRPr="00092C49" w:rsidRDefault="008D2931">
                                    <w:pPr>
                                      <w:pStyle w:val="Ingetavstnd"/>
                                      <w:spacing w:after="40"/>
                                      <w:jc w:val="center"/>
                                      <w:rPr>
                                        <w:caps/>
                                        <w:color w:val="4472C4" w:themeColor="accent1"/>
                                        <w:sz w:val="28"/>
                                        <w:szCs w:val="28"/>
                                      </w:rPr>
                                    </w:pPr>
                                    <w:r w:rsidRPr="00092C49">
                                      <w:rPr>
                                        <w:caps/>
                                        <w:color w:val="4472C4" w:themeColor="accent1"/>
                                        <w:sz w:val="28"/>
                                        <w:szCs w:val="28"/>
                                      </w:rPr>
                                      <w:t xml:space="preserve">den </w:t>
                                    </w:r>
                                    <w:r w:rsidR="00177EC5" w:rsidRPr="00092C49">
                                      <w:rPr>
                                        <w:caps/>
                                        <w:color w:val="4472C4" w:themeColor="accent1"/>
                                        <w:sz w:val="28"/>
                                        <w:szCs w:val="28"/>
                                      </w:rPr>
                                      <w:t>14 oktober</w:t>
                                    </w:r>
                                    <w:r w:rsidRPr="00092C49">
                                      <w:rPr>
                                        <w:caps/>
                                        <w:color w:val="4472C4" w:themeColor="accent1"/>
                                        <w:sz w:val="28"/>
                                        <w:szCs w:val="28"/>
                                      </w:rPr>
                                      <w:t xml:space="preserve"> 202</w:t>
                                    </w:r>
                                    <w:r w:rsidR="00C3135E" w:rsidRPr="00092C49">
                                      <w:rPr>
                                        <w:caps/>
                                        <w:color w:val="4472C4" w:themeColor="accent1"/>
                                        <w:sz w:val="28"/>
                                        <w:szCs w:val="28"/>
                                      </w:rPr>
                                      <w:t>1</w:t>
                                    </w:r>
                                  </w:p>
                                </w:sdtContent>
                              </w:sdt>
                              <w:p w14:paraId="0DCEAAA8" w14:textId="588C3336" w:rsidR="008D2931" w:rsidRDefault="00092C49">
                                <w:pPr>
                                  <w:pStyle w:val="Ingetavstnd"/>
                                  <w:jc w:val="center"/>
                                  <w:rPr>
                                    <w:color w:val="4472C4" w:themeColor="accent1"/>
                                  </w:rPr>
                                </w:pPr>
                                <w:sdt>
                                  <w:sdtPr>
                                    <w:rPr>
                                      <w:caps/>
                                      <w:color w:val="4472C4" w:themeColor="accent1"/>
                                    </w:rPr>
                                    <w:alias w:val="Företag"/>
                                    <w:tag w:val=""/>
                                    <w:id w:val="1390145197"/>
                                    <w:dataBinding w:prefixMappings="xmlns:ns0='http://schemas.openxmlformats.org/officeDocument/2006/extended-properties' " w:xpath="/ns0:Properties[1]/ns0:Company[1]" w:storeItemID="{6668398D-A668-4E3E-A5EB-62B293D839F1}"/>
                                    <w:text/>
                                  </w:sdtPr>
                                  <w:sdtEndPr/>
                                  <w:sdtContent>
                                    <w:r>
                                      <w:rPr>
                                        <w:caps/>
                                        <w:color w:val="4472C4" w:themeColor="accent1"/>
                                      </w:rPr>
                                      <w:t xml:space="preserve">HÖSTMÖTE - </w:t>
                                    </w:r>
                                    <w:r w:rsidR="008D2931">
                                      <w:rPr>
                                        <w:caps/>
                                        <w:color w:val="4472C4" w:themeColor="accent1"/>
                                      </w:rPr>
                                      <w:t>ålands SyNSKADADE R.F.</w:t>
                                    </w:r>
                                  </w:sdtContent>
                                </w:sdt>
                              </w:p>
                              <w:p w14:paraId="4C75A0A2" w14:textId="27C613EA" w:rsidR="008D2931" w:rsidRDefault="00092C49">
                                <w:pPr>
                                  <w:pStyle w:val="Ingetavstnd"/>
                                  <w:jc w:val="center"/>
                                  <w:rPr>
                                    <w:color w:val="4472C4" w:themeColor="accent1"/>
                                  </w:rPr>
                                </w:pPr>
                                <w:sdt>
                                  <w:sdtPr>
                                    <w:rPr>
                                      <w:color w:val="4472C4" w:themeColor="accent1"/>
                                    </w:rPr>
                                    <w:alias w:val="Adress"/>
                                    <w:tag w:val=""/>
                                    <w:id w:val="-726379553"/>
                                    <w:dataBinding w:prefixMappings="xmlns:ns0='http://schemas.microsoft.com/office/2006/coverPageProps' " w:xpath="/ns0:CoverPageProperties[1]/ns0:CompanyAddress[1]" w:storeItemID="{55AF091B-3C7A-41E3-B477-F2FDAA23CFDA}"/>
                                    <w:text/>
                                  </w:sdtPr>
                                  <w:sdtEndPr/>
                                  <w:sdtContent>
                                    <w:r w:rsidR="008D2931">
                                      <w:rPr>
                                        <w:color w:val="4472C4" w:themeColor="accent1"/>
                                      </w:rPr>
                                      <w:t>Johannebovägen 7, 22100 MARIEHAMN</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6252168" id="_x0000_t202" coordsize="21600,21600" o:spt="202" path="m,l,21600r21600,l21600,xe">
                    <v:stroke joinstyle="miter"/>
                    <v:path gradientshapeok="t" o:connecttype="rect"/>
                  </v:shapetype>
                  <v:shape id="Textruta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" filled="f" stroked="f" strokeweight=".5pt">
                    <v:textbox style="mso-fit-shape-to-text:t" inset="0,0,0,0">
                      <w:txbxContent>
                        <w:sdt>
                          <w:sdtPr>
                            <w:rPr>
                              <w:caps/>
                              <w:color w:val="4472C4" w:themeColor="accent1"/>
                              <w:sz w:val="28"/>
                              <w:szCs w:val="28"/>
                            </w:rPr>
                            <w:alias w:val="Datum"/>
                            <w:tag w:val=""/>
                            <w:id w:val="197127006"/>
                            <w:dataBinding w:prefixMappings="xmlns:ns0='http://schemas.microsoft.com/office/2006/coverPageProps' " w:xpath="/ns0:CoverPageProperties[1]/ns0:PublishDate[1]" w:storeItemID="{55AF091B-3C7A-41E3-B477-F2FDAA23CFDA}"/>
                            <w:date w:fullDate="2021-10-14T00:00:00Z">
                              <w:dateFormat w:val="'den 'd MMMM yyyy"/>
                              <w:lid w:val="sv-SE"/>
                              <w:storeMappedDataAs w:val="dateTime"/>
                              <w:calendar w:val="gregorian"/>
                            </w:date>
                          </w:sdtPr>
                          <w:sdtEndPr/>
                          <w:sdtContent>
                            <w:p w14:paraId="2553757B" w14:textId="30D8E7B3" w:rsidR="008D2931" w:rsidRPr="00092C49" w:rsidRDefault="008D2931">
                              <w:pPr>
                                <w:pStyle w:val="Ingetavstnd"/>
                                <w:spacing w:after="40"/>
                                <w:jc w:val="center"/>
                                <w:rPr>
                                  <w:caps/>
                                  <w:color w:val="4472C4" w:themeColor="accent1"/>
                                  <w:sz w:val="28"/>
                                  <w:szCs w:val="28"/>
                                </w:rPr>
                              </w:pPr>
                              <w:r w:rsidRPr="00092C49">
                                <w:rPr>
                                  <w:caps/>
                                  <w:color w:val="4472C4" w:themeColor="accent1"/>
                                  <w:sz w:val="28"/>
                                  <w:szCs w:val="28"/>
                                </w:rPr>
                                <w:t xml:space="preserve">den </w:t>
                              </w:r>
                              <w:r w:rsidR="00177EC5" w:rsidRPr="00092C49">
                                <w:rPr>
                                  <w:caps/>
                                  <w:color w:val="4472C4" w:themeColor="accent1"/>
                                  <w:sz w:val="28"/>
                                  <w:szCs w:val="28"/>
                                </w:rPr>
                                <w:t>14 oktober</w:t>
                              </w:r>
                              <w:r w:rsidRPr="00092C49">
                                <w:rPr>
                                  <w:caps/>
                                  <w:color w:val="4472C4" w:themeColor="accent1"/>
                                  <w:sz w:val="28"/>
                                  <w:szCs w:val="28"/>
                                </w:rPr>
                                <w:t xml:space="preserve"> 202</w:t>
                              </w:r>
                              <w:r w:rsidR="00C3135E" w:rsidRPr="00092C49">
                                <w:rPr>
                                  <w:caps/>
                                  <w:color w:val="4472C4" w:themeColor="accent1"/>
                                  <w:sz w:val="28"/>
                                  <w:szCs w:val="28"/>
                                </w:rPr>
                                <w:t>1</w:t>
                              </w:r>
                            </w:p>
                          </w:sdtContent>
                        </w:sdt>
                        <w:p w14:paraId="0DCEAAA8" w14:textId="588C3336" w:rsidR="008D2931" w:rsidRDefault="00092C49">
                          <w:pPr>
                            <w:pStyle w:val="Ingetavstnd"/>
                            <w:jc w:val="center"/>
                            <w:rPr>
                              <w:color w:val="4472C4" w:themeColor="accent1"/>
                            </w:rPr>
                          </w:pPr>
                          <w:sdt>
                            <w:sdtPr>
                              <w:rPr>
                                <w:caps/>
                                <w:color w:val="4472C4" w:themeColor="accent1"/>
                              </w:rPr>
                              <w:alias w:val="Företag"/>
                              <w:tag w:val=""/>
                              <w:id w:val="1390145197"/>
                              <w:dataBinding w:prefixMappings="xmlns:ns0='http://schemas.openxmlformats.org/officeDocument/2006/extended-properties' " w:xpath="/ns0:Properties[1]/ns0:Company[1]" w:storeItemID="{6668398D-A668-4E3E-A5EB-62B293D839F1}"/>
                              <w:text/>
                            </w:sdtPr>
                            <w:sdtEndPr/>
                            <w:sdtContent>
                              <w:r>
                                <w:rPr>
                                  <w:caps/>
                                  <w:color w:val="4472C4" w:themeColor="accent1"/>
                                </w:rPr>
                                <w:t xml:space="preserve">HÖSTMÖTE - </w:t>
                              </w:r>
                              <w:r w:rsidR="008D2931">
                                <w:rPr>
                                  <w:caps/>
                                  <w:color w:val="4472C4" w:themeColor="accent1"/>
                                </w:rPr>
                                <w:t>ålands SyNSKADADE R.F.</w:t>
                              </w:r>
                            </w:sdtContent>
                          </w:sdt>
                        </w:p>
                        <w:p w14:paraId="4C75A0A2" w14:textId="27C613EA" w:rsidR="008D2931" w:rsidRDefault="00092C49">
                          <w:pPr>
                            <w:pStyle w:val="Ingetavstnd"/>
                            <w:jc w:val="center"/>
                            <w:rPr>
                              <w:color w:val="4472C4" w:themeColor="accent1"/>
                            </w:rPr>
                          </w:pPr>
                          <w:sdt>
                            <w:sdtPr>
                              <w:rPr>
                                <w:color w:val="4472C4" w:themeColor="accent1"/>
                              </w:rPr>
                              <w:alias w:val="Adress"/>
                              <w:tag w:val=""/>
                              <w:id w:val="-726379553"/>
                              <w:dataBinding w:prefixMappings="xmlns:ns0='http://schemas.microsoft.com/office/2006/coverPageProps' " w:xpath="/ns0:CoverPageProperties[1]/ns0:CompanyAddress[1]" w:storeItemID="{55AF091B-3C7A-41E3-B477-F2FDAA23CFDA}"/>
                              <w:text/>
                            </w:sdtPr>
                            <w:sdtEndPr/>
                            <w:sdtContent>
                              <w:r w:rsidR="008D2931">
                                <w:rPr>
                                  <w:color w:val="4472C4" w:themeColor="accent1"/>
                                </w:rPr>
                                <w:t>Johannebovägen 7, 22100 MARIEHAMN</w:t>
                              </w:r>
                            </w:sdtContent>
                          </w:sdt>
                        </w:p>
                      </w:txbxContent>
                    </v:textbox>
                    <w10:wrap anchorx="margin" anchory="page"/>
                  </v:shape>
                </w:pict>
              </mc:Fallback>
            </mc:AlternateContent>
          </w:r>
          <w:r w:rsidRPr="009C488A">
            <w:rPr>
              <w:noProof/>
              <w:color w:val="4472C4" w:themeColor="accent1"/>
              <w:sz w:val="24"/>
              <w:szCs w:val="24"/>
            </w:rPr>
            <w:drawing>
              <wp:inline distT="0" distB="0" distL="0" distR="0" wp14:anchorId="140A5464" wp14:editId="6B543FCA">
                <wp:extent cx="758952" cy="478932"/>
                <wp:effectExtent l="0" t="0" r="3175" b="0"/>
                <wp:docPr id="144" name="Bild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7B58236" w14:textId="77777777" w:rsidR="00C26B02" w:rsidRPr="009C488A" w:rsidRDefault="00C26B02" w:rsidP="009C488A">
          <w:pPr>
            <w:pStyle w:val="Ingetavstnd"/>
            <w:spacing w:after="40"/>
            <w:jc w:val="center"/>
            <w:rPr>
              <w:caps/>
              <w:color w:val="4472C4" w:themeColor="accent1"/>
              <w:sz w:val="24"/>
              <w:szCs w:val="24"/>
            </w:rPr>
          </w:pPr>
        </w:p>
        <w:p w14:paraId="0F553BB2" w14:textId="77777777" w:rsidR="00C26B02" w:rsidRPr="009C488A" w:rsidRDefault="00C26B02" w:rsidP="009C488A">
          <w:pPr>
            <w:pStyle w:val="Ingetavstnd"/>
            <w:spacing w:after="40"/>
            <w:jc w:val="center"/>
            <w:rPr>
              <w:caps/>
              <w:color w:val="4472C4" w:themeColor="accent1"/>
              <w:sz w:val="24"/>
              <w:szCs w:val="24"/>
            </w:rPr>
          </w:pPr>
        </w:p>
        <w:p w14:paraId="4C51074B" w14:textId="77777777" w:rsidR="00C26B02" w:rsidRPr="009C488A" w:rsidRDefault="00C26B02" w:rsidP="009C488A">
          <w:pPr>
            <w:pStyle w:val="Ingetavstnd"/>
            <w:spacing w:after="40"/>
            <w:jc w:val="center"/>
            <w:rPr>
              <w:caps/>
              <w:color w:val="4472C4" w:themeColor="accent1"/>
              <w:sz w:val="24"/>
              <w:szCs w:val="24"/>
            </w:rPr>
          </w:pPr>
        </w:p>
        <w:p w14:paraId="7CB65B27" w14:textId="77777777" w:rsidR="00C26B02" w:rsidRPr="009C488A" w:rsidRDefault="00C26B02" w:rsidP="009C488A">
          <w:pPr>
            <w:pStyle w:val="Ingetavstnd"/>
            <w:spacing w:after="40"/>
            <w:jc w:val="center"/>
            <w:rPr>
              <w:caps/>
              <w:color w:val="4472C4" w:themeColor="accent1"/>
              <w:sz w:val="24"/>
              <w:szCs w:val="24"/>
            </w:rPr>
          </w:pPr>
        </w:p>
        <w:p w14:paraId="5BB431A9" w14:textId="602B9459" w:rsidR="00C26B02" w:rsidRPr="009C488A" w:rsidRDefault="00C3135E" w:rsidP="009C488A">
          <w:pPr>
            <w:pStyle w:val="Ingetavstnd"/>
            <w:spacing w:after="40"/>
            <w:jc w:val="center"/>
            <w:rPr>
              <w:caps/>
              <w:color w:val="4472C4" w:themeColor="accent1"/>
              <w:sz w:val="24"/>
              <w:szCs w:val="24"/>
            </w:rPr>
          </w:pPr>
          <w:r>
            <w:rPr>
              <w:caps/>
              <w:color w:val="4472C4" w:themeColor="accent1"/>
              <w:sz w:val="24"/>
              <w:szCs w:val="24"/>
            </w:rPr>
            <w:t>synas utan att se</w:t>
          </w:r>
        </w:p>
        <w:p w14:paraId="28B74A74" w14:textId="6F55A283" w:rsidR="00C26B02" w:rsidRPr="009C488A" w:rsidRDefault="00C26B02" w:rsidP="009C488A">
          <w:pPr>
            <w:pStyle w:val="Ingetavstnd"/>
            <w:spacing w:after="40"/>
            <w:jc w:val="center"/>
            <w:rPr>
              <w:caps/>
              <w:color w:val="4472C4" w:themeColor="accent1"/>
              <w:sz w:val="24"/>
              <w:szCs w:val="24"/>
            </w:rPr>
          </w:pPr>
          <w:r w:rsidRPr="009C488A">
            <w:rPr>
              <w:caps/>
              <w:color w:val="4472C4" w:themeColor="accent1"/>
              <w:sz w:val="24"/>
              <w:szCs w:val="24"/>
            </w:rPr>
            <w:t>tema 202</w:t>
          </w:r>
          <w:r w:rsidR="00B14150">
            <w:rPr>
              <w:caps/>
              <w:color w:val="4472C4" w:themeColor="accent1"/>
              <w:sz w:val="24"/>
              <w:szCs w:val="24"/>
            </w:rPr>
            <w:t>2</w:t>
          </w:r>
        </w:p>
        <w:p w14:paraId="3835A381" w14:textId="77777777" w:rsidR="00C26B02" w:rsidRPr="009C488A" w:rsidRDefault="008D2931" w:rsidP="009C488A">
          <w:pPr>
            <w:jc w:val="center"/>
            <w:rPr>
              <w:rFonts w:asciiTheme="majorHAnsi" w:eastAsiaTheme="majorEastAsia" w:hAnsiTheme="majorHAnsi" w:cstheme="majorBidi"/>
              <w:color w:val="2F5496" w:themeColor="accent1" w:themeShade="BF"/>
              <w:szCs w:val="24"/>
            </w:rPr>
          </w:pPr>
          <w:r w:rsidRPr="009C488A">
            <w:rPr>
              <w:rFonts w:asciiTheme="majorHAnsi" w:eastAsiaTheme="majorEastAsia" w:hAnsiTheme="majorHAnsi" w:cstheme="majorBidi"/>
              <w:color w:val="2F5496" w:themeColor="accent1" w:themeShade="BF"/>
              <w:szCs w:val="24"/>
            </w:rPr>
            <w:br w:type="page"/>
          </w:r>
        </w:p>
        <w:p w14:paraId="1268DB5D" w14:textId="77777777" w:rsidR="00C26B02" w:rsidRPr="009C488A" w:rsidRDefault="00C26B02" w:rsidP="009C488A">
          <w:pPr>
            <w:jc w:val="both"/>
            <w:rPr>
              <w:rFonts w:asciiTheme="majorHAnsi" w:eastAsiaTheme="majorEastAsia" w:hAnsiTheme="majorHAnsi" w:cstheme="majorBidi"/>
              <w:color w:val="2F5496" w:themeColor="accent1" w:themeShade="BF"/>
              <w:szCs w:val="24"/>
            </w:rPr>
          </w:pPr>
        </w:p>
        <w:p w14:paraId="76AA532A" w14:textId="7CCE5391" w:rsidR="008D2931" w:rsidRPr="009C488A" w:rsidRDefault="00092C49" w:rsidP="009C488A">
          <w:pPr>
            <w:jc w:val="both"/>
            <w:rPr>
              <w:rFonts w:asciiTheme="majorHAnsi" w:eastAsiaTheme="majorEastAsia" w:hAnsiTheme="majorHAnsi" w:cstheme="majorBidi"/>
              <w:color w:val="2F5496" w:themeColor="accent1" w:themeShade="BF"/>
              <w:szCs w:val="24"/>
            </w:rPr>
          </w:pPr>
        </w:p>
      </w:sdtContent>
    </w:sdt>
    <w:sdt>
      <w:sdtPr>
        <w:rPr>
          <w:rFonts w:asciiTheme="minorHAnsi" w:eastAsiaTheme="minorHAnsi" w:hAnsiTheme="minorHAnsi" w:cstheme="minorBidi"/>
          <w:color w:val="auto"/>
          <w:sz w:val="24"/>
          <w:szCs w:val="24"/>
          <w:lang w:val="sv-FI" w:eastAsia="en-US"/>
        </w:rPr>
        <w:id w:val="1981423173"/>
        <w:docPartObj>
          <w:docPartGallery w:val="Table of Contents"/>
          <w:docPartUnique/>
        </w:docPartObj>
      </w:sdtPr>
      <w:sdtEndPr>
        <w:rPr>
          <w:b/>
          <w:bCs/>
        </w:rPr>
      </w:sdtEndPr>
      <w:sdtContent>
        <w:p w14:paraId="2ED77257" w14:textId="3DF354EA" w:rsidR="008D2931" w:rsidRPr="009C488A" w:rsidRDefault="008D2931" w:rsidP="009C488A">
          <w:pPr>
            <w:pStyle w:val="Innehllsfrteckningsrubrik"/>
            <w:jc w:val="both"/>
            <w:rPr>
              <w:sz w:val="24"/>
              <w:szCs w:val="24"/>
            </w:rPr>
          </w:pPr>
          <w:r w:rsidRPr="009C488A">
            <w:rPr>
              <w:sz w:val="24"/>
              <w:szCs w:val="24"/>
            </w:rPr>
            <w:t>Innehåll</w:t>
          </w:r>
        </w:p>
        <w:p w14:paraId="2B628035" w14:textId="697D0B91" w:rsidR="0018728D" w:rsidRDefault="008D2931">
          <w:pPr>
            <w:pStyle w:val="Innehll2"/>
            <w:tabs>
              <w:tab w:val="right" w:leader="dot" w:pos="9062"/>
            </w:tabs>
            <w:rPr>
              <w:rFonts w:eastAsiaTheme="minorEastAsia"/>
              <w:noProof/>
              <w:sz w:val="22"/>
              <w:lang w:val="sv-SE" w:eastAsia="sv-SE"/>
            </w:rPr>
          </w:pPr>
          <w:r w:rsidRPr="009C488A">
            <w:rPr>
              <w:szCs w:val="24"/>
            </w:rPr>
            <w:fldChar w:fldCharType="begin"/>
          </w:r>
          <w:r w:rsidRPr="009C488A">
            <w:rPr>
              <w:szCs w:val="24"/>
            </w:rPr>
            <w:instrText xml:space="preserve"> TOC \o "1-3" \h \z \u </w:instrText>
          </w:r>
          <w:r w:rsidRPr="009C488A">
            <w:rPr>
              <w:szCs w:val="24"/>
            </w:rPr>
            <w:fldChar w:fldCharType="separate"/>
          </w:r>
          <w:hyperlink w:anchor="_Toc82957739" w:history="1">
            <w:r w:rsidR="0018728D" w:rsidRPr="00334D73">
              <w:rPr>
                <w:rStyle w:val="Hyperlnk"/>
                <w:noProof/>
              </w:rPr>
              <w:t>Föreningens Vision</w:t>
            </w:r>
            <w:r w:rsidR="0018728D">
              <w:rPr>
                <w:noProof/>
                <w:webHidden/>
              </w:rPr>
              <w:tab/>
            </w:r>
            <w:r w:rsidR="0018728D">
              <w:rPr>
                <w:noProof/>
                <w:webHidden/>
              </w:rPr>
              <w:fldChar w:fldCharType="begin"/>
            </w:r>
            <w:r w:rsidR="0018728D">
              <w:rPr>
                <w:noProof/>
                <w:webHidden/>
              </w:rPr>
              <w:instrText xml:space="preserve"> PAGEREF _Toc82957739 \h </w:instrText>
            </w:r>
            <w:r w:rsidR="0018728D">
              <w:rPr>
                <w:noProof/>
                <w:webHidden/>
              </w:rPr>
            </w:r>
            <w:r w:rsidR="0018728D">
              <w:rPr>
                <w:noProof/>
                <w:webHidden/>
              </w:rPr>
              <w:fldChar w:fldCharType="separate"/>
            </w:r>
            <w:r w:rsidR="0018728D">
              <w:rPr>
                <w:noProof/>
                <w:webHidden/>
              </w:rPr>
              <w:t>2</w:t>
            </w:r>
            <w:r w:rsidR="0018728D">
              <w:rPr>
                <w:noProof/>
                <w:webHidden/>
              </w:rPr>
              <w:fldChar w:fldCharType="end"/>
            </w:r>
          </w:hyperlink>
        </w:p>
        <w:p w14:paraId="7CDD404D" w14:textId="0E9BF330" w:rsidR="0018728D" w:rsidRDefault="00092C49">
          <w:pPr>
            <w:pStyle w:val="Innehll2"/>
            <w:tabs>
              <w:tab w:val="right" w:leader="dot" w:pos="9062"/>
            </w:tabs>
            <w:rPr>
              <w:rFonts w:eastAsiaTheme="minorEastAsia"/>
              <w:noProof/>
              <w:sz w:val="22"/>
              <w:lang w:val="sv-SE" w:eastAsia="sv-SE"/>
            </w:rPr>
          </w:pPr>
          <w:hyperlink w:anchor="_Toc82957740" w:history="1">
            <w:r w:rsidR="0018728D" w:rsidRPr="00334D73">
              <w:rPr>
                <w:rStyle w:val="Hyperlnk"/>
                <w:noProof/>
              </w:rPr>
              <w:t>Strategiska utvecklingsmål (Mål)</w:t>
            </w:r>
            <w:r w:rsidR="0018728D">
              <w:rPr>
                <w:noProof/>
                <w:webHidden/>
              </w:rPr>
              <w:tab/>
            </w:r>
            <w:r w:rsidR="0018728D">
              <w:rPr>
                <w:noProof/>
                <w:webHidden/>
              </w:rPr>
              <w:fldChar w:fldCharType="begin"/>
            </w:r>
            <w:r w:rsidR="0018728D">
              <w:rPr>
                <w:noProof/>
                <w:webHidden/>
              </w:rPr>
              <w:instrText xml:space="preserve"> PAGEREF _Toc82957740 \h </w:instrText>
            </w:r>
            <w:r w:rsidR="0018728D">
              <w:rPr>
                <w:noProof/>
                <w:webHidden/>
              </w:rPr>
            </w:r>
            <w:r w:rsidR="0018728D">
              <w:rPr>
                <w:noProof/>
                <w:webHidden/>
              </w:rPr>
              <w:fldChar w:fldCharType="separate"/>
            </w:r>
            <w:r w:rsidR="0018728D">
              <w:rPr>
                <w:noProof/>
                <w:webHidden/>
              </w:rPr>
              <w:t>2</w:t>
            </w:r>
            <w:r w:rsidR="0018728D">
              <w:rPr>
                <w:noProof/>
                <w:webHidden/>
              </w:rPr>
              <w:fldChar w:fldCharType="end"/>
            </w:r>
          </w:hyperlink>
        </w:p>
        <w:p w14:paraId="4EF8BC03" w14:textId="47CB368E" w:rsidR="0018728D" w:rsidRDefault="00092C49">
          <w:pPr>
            <w:pStyle w:val="Innehll3"/>
            <w:tabs>
              <w:tab w:val="left" w:pos="880"/>
              <w:tab w:val="right" w:leader="dot" w:pos="9062"/>
            </w:tabs>
            <w:rPr>
              <w:rFonts w:eastAsiaTheme="minorEastAsia"/>
              <w:noProof/>
              <w:sz w:val="22"/>
              <w:lang w:val="sv-SE" w:eastAsia="sv-SE"/>
            </w:rPr>
          </w:pPr>
          <w:hyperlink w:anchor="_Toc82957741" w:history="1">
            <w:r w:rsidR="0018728D" w:rsidRPr="00334D73">
              <w:rPr>
                <w:rStyle w:val="Hyperlnk"/>
                <w:noProof/>
              </w:rPr>
              <w:t>1.</w:t>
            </w:r>
            <w:r w:rsidR="0018728D">
              <w:rPr>
                <w:rFonts w:eastAsiaTheme="minorEastAsia"/>
                <w:noProof/>
                <w:sz w:val="22"/>
                <w:lang w:val="sv-SE" w:eastAsia="sv-SE"/>
              </w:rPr>
              <w:tab/>
            </w:r>
            <w:r w:rsidR="0018728D" w:rsidRPr="00334D73">
              <w:rPr>
                <w:rStyle w:val="Hyperlnk"/>
                <w:noProof/>
              </w:rPr>
              <w:t>Välmående människor vars inneboende resurser växer</w:t>
            </w:r>
            <w:r w:rsidR="0018728D">
              <w:rPr>
                <w:noProof/>
                <w:webHidden/>
              </w:rPr>
              <w:tab/>
            </w:r>
            <w:r w:rsidR="0018728D">
              <w:rPr>
                <w:noProof/>
                <w:webHidden/>
              </w:rPr>
              <w:fldChar w:fldCharType="begin"/>
            </w:r>
            <w:r w:rsidR="0018728D">
              <w:rPr>
                <w:noProof/>
                <w:webHidden/>
              </w:rPr>
              <w:instrText xml:space="preserve"> PAGEREF _Toc82957741 \h </w:instrText>
            </w:r>
            <w:r w:rsidR="0018728D">
              <w:rPr>
                <w:noProof/>
                <w:webHidden/>
              </w:rPr>
            </w:r>
            <w:r w:rsidR="0018728D">
              <w:rPr>
                <w:noProof/>
                <w:webHidden/>
              </w:rPr>
              <w:fldChar w:fldCharType="separate"/>
            </w:r>
            <w:r w:rsidR="0018728D">
              <w:rPr>
                <w:noProof/>
                <w:webHidden/>
              </w:rPr>
              <w:t>2</w:t>
            </w:r>
            <w:r w:rsidR="0018728D">
              <w:rPr>
                <w:noProof/>
                <w:webHidden/>
              </w:rPr>
              <w:fldChar w:fldCharType="end"/>
            </w:r>
          </w:hyperlink>
        </w:p>
        <w:p w14:paraId="3751AA9D" w14:textId="48B7722E" w:rsidR="0018728D" w:rsidRDefault="00092C49">
          <w:pPr>
            <w:pStyle w:val="Innehll3"/>
            <w:tabs>
              <w:tab w:val="left" w:pos="880"/>
              <w:tab w:val="right" w:leader="dot" w:pos="9062"/>
            </w:tabs>
            <w:rPr>
              <w:rFonts w:eastAsiaTheme="minorEastAsia"/>
              <w:noProof/>
              <w:sz w:val="22"/>
              <w:lang w:val="sv-SE" w:eastAsia="sv-SE"/>
            </w:rPr>
          </w:pPr>
          <w:hyperlink w:anchor="_Toc82957742" w:history="1">
            <w:r w:rsidR="0018728D" w:rsidRPr="00334D73">
              <w:rPr>
                <w:rStyle w:val="Hyperlnk"/>
                <w:noProof/>
              </w:rPr>
              <w:t>2.</w:t>
            </w:r>
            <w:r w:rsidR="0018728D">
              <w:rPr>
                <w:rFonts w:eastAsiaTheme="minorEastAsia"/>
                <w:noProof/>
                <w:sz w:val="22"/>
                <w:lang w:val="sv-SE" w:eastAsia="sv-SE"/>
              </w:rPr>
              <w:tab/>
            </w:r>
            <w:r w:rsidR="0018728D" w:rsidRPr="00334D73">
              <w:rPr>
                <w:rStyle w:val="Hyperlnk"/>
                <w:noProof/>
              </w:rPr>
              <w:t>Alla känner tillit och har verkliga möjligheter att vara delaktiga i samhället</w:t>
            </w:r>
            <w:r w:rsidR="0018728D">
              <w:rPr>
                <w:noProof/>
                <w:webHidden/>
              </w:rPr>
              <w:tab/>
            </w:r>
            <w:r w:rsidR="0018728D">
              <w:rPr>
                <w:noProof/>
                <w:webHidden/>
              </w:rPr>
              <w:fldChar w:fldCharType="begin"/>
            </w:r>
            <w:r w:rsidR="0018728D">
              <w:rPr>
                <w:noProof/>
                <w:webHidden/>
              </w:rPr>
              <w:instrText xml:space="preserve"> PAGEREF _Toc82957742 \h </w:instrText>
            </w:r>
            <w:r w:rsidR="0018728D">
              <w:rPr>
                <w:noProof/>
                <w:webHidden/>
              </w:rPr>
            </w:r>
            <w:r w:rsidR="0018728D">
              <w:rPr>
                <w:noProof/>
                <w:webHidden/>
              </w:rPr>
              <w:fldChar w:fldCharType="separate"/>
            </w:r>
            <w:r w:rsidR="0018728D">
              <w:rPr>
                <w:noProof/>
                <w:webHidden/>
              </w:rPr>
              <w:t>2</w:t>
            </w:r>
            <w:r w:rsidR="0018728D">
              <w:rPr>
                <w:noProof/>
                <w:webHidden/>
              </w:rPr>
              <w:fldChar w:fldCharType="end"/>
            </w:r>
          </w:hyperlink>
        </w:p>
        <w:p w14:paraId="530B159C" w14:textId="0B7DE00B" w:rsidR="0018728D" w:rsidRDefault="00092C49">
          <w:pPr>
            <w:pStyle w:val="Innehll3"/>
            <w:tabs>
              <w:tab w:val="left" w:pos="880"/>
              <w:tab w:val="right" w:leader="dot" w:pos="9062"/>
            </w:tabs>
            <w:rPr>
              <w:rFonts w:eastAsiaTheme="minorEastAsia"/>
              <w:noProof/>
              <w:sz w:val="22"/>
              <w:lang w:val="sv-SE" w:eastAsia="sv-SE"/>
            </w:rPr>
          </w:pPr>
          <w:hyperlink w:anchor="_Toc82957743" w:history="1">
            <w:r w:rsidR="0018728D" w:rsidRPr="00334D73">
              <w:rPr>
                <w:rStyle w:val="Hyperlnk"/>
                <w:noProof/>
              </w:rPr>
              <w:t>3.</w:t>
            </w:r>
            <w:r w:rsidR="0018728D">
              <w:rPr>
                <w:rFonts w:eastAsiaTheme="minorEastAsia"/>
                <w:noProof/>
                <w:sz w:val="22"/>
                <w:lang w:val="sv-SE" w:eastAsia="sv-SE"/>
              </w:rPr>
              <w:tab/>
            </w:r>
            <w:r w:rsidR="0018728D" w:rsidRPr="00334D73">
              <w:rPr>
                <w:rStyle w:val="Hyperlnk"/>
                <w:noProof/>
              </w:rPr>
              <w:t>Hållbara och medvetna konsumtions- och produktionsmönster</w:t>
            </w:r>
            <w:r w:rsidR="0018728D">
              <w:rPr>
                <w:noProof/>
                <w:webHidden/>
              </w:rPr>
              <w:tab/>
            </w:r>
            <w:r w:rsidR="0018728D">
              <w:rPr>
                <w:noProof/>
                <w:webHidden/>
              </w:rPr>
              <w:fldChar w:fldCharType="begin"/>
            </w:r>
            <w:r w:rsidR="0018728D">
              <w:rPr>
                <w:noProof/>
                <w:webHidden/>
              </w:rPr>
              <w:instrText xml:space="preserve"> PAGEREF _Toc82957743 \h </w:instrText>
            </w:r>
            <w:r w:rsidR="0018728D">
              <w:rPr>
                <w:noProof/>
                <w:webHidden/>
              </w:rPr>
            </w:r>
            <w:r w:rsidR="0018728D">
              <w:rPr>
                <w:noProof/>
                <w:webHidden/>
              </w:rPr>
              <w:fldChar w:fldCharType="separate"/>
            </w:r>
            <w:r w:rsidR="0018728D">
              <w:rPr>
                <w:noProof/>
                <w:webHidden/>
              </w:rPr>
              <w:t>3</w:t>
            </w:r>
            <w:r w:rsidR="0018728D">
              <w:rPr>
                <w:noProof/>
                <w:webHidden/>
              </w:rPr>
              <w:fldChar w:fldCharType="end"/>
            </w:r>
          </w:hyperlink>
        </w:p>
        <w:p w14:paraId="6B48F3EF" w14:textId="38C93945" w:rsidR="0018728D" w:rsidRDefault="00092C49">
          <w:pPr>
            <w:pStyle w:val="Innehll2"/>
            <w:tabs>
              <w:tab w:val="right" w:leader="dot" w:pos="9062"/>
            </w:tabs>
            <w:rPr>
              <w:rFonts w:eastAsiaTheme="minorEastAsia"/>
              <w:noProof/>
              <w:sz w:val="22"/>
              <w:lang w:val="sv-SE" w:eastAsia="sv-SE"/>
            </w:rPr>
          </w:pPr>
          <w:hyperlink w:anchor="_Toc82957744" w:history="1">
            <w:r w:rsidR="0018728D" w:rsidRPr="00334D73">
              <w:rPr>
                <w:rStyle w:val="Hyperlnk"/>
                <w:noProof/>
              </w:rPr>
              <w:t>Profil</w:t>
            </w:r>
            <w:r w:rsidR="0018728D">
              <w:rPr>
                <w:noProof/>
                <w:webHidden/>
              </w:rPr>
              <w:tab/>
            </w:r>
            <w:r w:rsidR="0018728D">
              <w:rPr>
                <w:noProof/>
                <w:webHidden/>
              </w:rPr>
              <w:fldChar w:fldCharType="begin"/>
            </w:r>
            <w:r w:rsidR="0018728D">
              <w:rPr>
                <w:noProof/>
                <w:webHidden/>
              </w:rPr>
              <w:instrText xml:space="preserve"> PAGEREF _Toc82957744 \h </w:instrText>
            </w:r>
            <w:r w:rsidR="0018728D">
              <w:rPr>
                <w:noProof/>
                <w:webHidden/>
              </w:rPr>
            </w:r>
            <w:r w:rsidR="0018728D">
              <w:rPr>
                <w:noProof/>
                <w:webHidden/>
              </w:rPr>
              <w:fldChar w:fldCharType="separate"/>
            </w:r>
            <w:r w:rsidR="0018728D">
              <w:rPr>
                <w:noProof/>
                <w:webHidden/>
              </w:rPr>
              <w:t>3</w:t>
            </w:r>
            <w:r w:rsidR="0018728D">
              <w:rPr>
                <w:noProof/>
                <w:webHidden/>
              </w:rPr>
              <w:fldChar w:fldCharType="end"/>
            </w:r>
          </w:hyperlink>
        </w:p>
        <w:p w14:paraId="68C31819" w14:textId="59D3BB10" w:rsidR="0018728D" w:rsidRDefault="00092C49">
          <w:pPr>
            <w:pStyle w:val="Innehll3"/>
            <w:tabs>
              <w:tab w:val="right" w:leader="dot" w:pos="9062"/>
            </w:tabs>
            <w:rPr>
              <w:rFonts w:eastAsiaTheme="minorEastAsia"/>
              <w:noProof/>
              <w:sz w:val="22"/>
              <w:lang w:val="sv-SE" w:eastAsia="sv-SE"/>
            </w:rPr>
          </w:pPr>
          <w:hyperlink w:anchor="_Toc82957745" w:history="1">
            <w:r w:rsidR="0018728D" w:rsidRPr="00334D73">
              <w:rPr>
                <w:rStyle w:val="Hyperlnk"/>
                <w:noProof/>
              </w:rPr>
              <w:t>En varm och öppen social gemenskap</w:t>
            </w:r>
            <w:r w:rsidR="0018728D">
              <w:rPr>
                <w:noProof/>
                <w:webHidden/>
              </w:rPr>
              <w:tab/>
            </w:r>
            <w:r w:rsidR="0018728D">
              <w:rPr>
                <w:noProof/>
                <w:webHidden/>
              </w:rPr>
              <w:fldChar w:fldCharType="begin"/>
            </w:r>
            <w:r w:rsidR="0018728D">
              <w:rPr>
                <w:noProof/>
                <w:webHidden/>
              </w:rPr>
              <w:instrText xml:space="preserve"> PAGEREF _Toc82957745 \h </w:instrText>
            </w:r>
            <w:r w:rsidR="0018728D">
              <w:rPr>
                <w:noProof/>
                <w:webHidden/>
              </w:rPr>
            </w:r>
            <w:r w:rsidR="0018728D">
              <w:rPr>
                <w:noProof/>
                <w:webHidden/>
              </w:rPr>
              <w:fldChar w:fldCharType="separate"/>
            </w:r>
            <w:r w:rsidR="0018728D">
              <w:rPr>
                <w:noProof/>
                <w:webHidden/>
              </w:rPr>
              <w:t>3</w:t>
            </w:r>
            <w:r w:rsidR="0018728D">
              <w:rPr>
                <w:noProof/>
                <w:webHidden/>
              </w:rPr>
              <w:fldChar w:fldCharType="end"/>
            </w:r>
          </w:hyperlink>
        </w:p>
        <w:p w14:paraId="1F807616" w14:textId="4D63FFBA" w:rsidR="0018728D" w:rsidRDefault="00092C49">
          <w:pPr>
            <w:pStyle w:val="Innehll3"/>
            <w:tabs>
              <w:tab w:val="right" w:leader="dot" w:pos="9062"/>
            </w:tabs>
            <w:rPr>
              <w:rFonts w:eastAsiaTheme="minorEastAsia"/>
              <w:noProof/>
              <w:sz w:val="22"/>
              <w:lang w:val="sv-SE" w:eastAsia="sv-SE"/>
            </w:rPr>
          </w:pPr>
          <w:hyperlink w:anchor="_Toc82957746" w:history="1">
            <w:r w:rsidR="0018728D" w:rsidRPr="00334D73">
              <w:rPr>
                <w:rStyle w:val="Hyperlnk"/>
                <w:noProof/>
              </w:rPr>
              <w:t>Självständighet</w:t>
            </w:r>
            <w:r w:rsidR="0018728D">
              <w:rPr>
                <w:noProof/>
                <w:webHidden/>
              </w:rPr>
              <w:tab/>
            </w:r>
            <w:r w:rsidR="0018728D">
              <w:rPr>
                <w:noProof/>
                <w:webHidden/>
              </w:rPr>
              <w:fldChar w:fldCharType="begin"/>
            </w:r>
            <w:r w:rsidR="0018728D">
              <w:rPr>
                <w:noProof/>
                <w:webHidden/>
              </w:rPr>
              <w:instrText xml:space="preserve"> PAGEREF _Toc82957746 \h </w:instrText>
            </w:r>
            <w:r w:rsidR="0018728D">
              <w:rPr>
                <w:noProof/>
                <w:webHidden/>
              </w:rPr>
            </w:r>
            <w:r w:rsidR="0018728D">
              <w:rPr>
                <w:noProof/>
                <w:webHidden/>
              </w:rPr>
              <w:fldChar w:fldCharType="separate"/>
            </w:r>
            <w:r w:rsidR="0018728D">
              <w:rPr>
                <w:noProof/>
                <w:webHidden/>
              </w:rPr>
              <w:t>3</w:t>
            </w:r>
            <w:r w:rsidR="0018728D">
              <w:rPr>
                <w:noProof/>
                <w:webHidden/>
              </w:rPr>
              <w:fldChar w:fldCharType="end"/>
            </w:r>
          </w:hyperlink>
        </w:p>
        <w:p w14:paraId="1E3EFF43" w14:textId="5BB7410C" w:rsidR="0018728D" w:rsidRDefault="00092C49">
          <w:pPr>
            <w:pStyle w:val="Innehll3"/>
            <w:tabs>
              <w:tab w:val="right" w:leader="dot" w:pos="9062"/>
            </w:tabs>
            <w:rPr>
              <w:rFonts w:eastAsiaTheme="minorEastAsia"/>
              <w:noProof/>
              <w:sz w:val="22"/>
              <w:lang w:val="sv-SE" w:eastAsia="sv-SE"/>
            </w:rPr>
          </w:pPr>
          <w:hyperlink w:anchor="_Toc82957747" w:history="1">
            <w:r w:rsidR="0018728D" w:rsidRPr="00334D73">
              <w:rPr>
                <w:rStyle w:val="Hyperlnk"/>
                <w:noProof/>
              </w:rPr>
              <w:t>Frivillighet</w:t>
            </w:r>
            <w:r w:rsidR="0018728D">
              <w:rPr>
                <w:noProof/>
                <w:webHidden/>
              </w:rPr>
              <w:tab/>
            </w:r>
            <w:r w:rsidR="0018728D">
              <w:rPr>
                <w:noProof/>
                <w:webHidden/>
              </w:rPr>
              <w:fldChar w:fldCharType="begin"/>
            </w:r>
            <w:r w:rsidR="0018728D">
              <w:rPr>
                <w:noProof/>
                <w:webHidden/>
              </w:rPr>
              <w:instrText xml:space="preserve"> PAGEREF _Toc82957747 \h </w:instrText>
            </w:r>
            <w:r w:rsidR="0018728D">
              <w:rPr>
                <w:noProof/>
                <w:webHidden/>
              </w:rPr>
            </w:r>
            <w:r w:rsidR="0018728D">
              <w:rPr>
                <w:noProof/>
                <w:webHidden/>
              </w:rPr>
              <w:fldChar w:fldCharType="separate"/>
            </w:r>
            <w:r w:rsidR="0018728D">
              <w:rPr>
                <w:noProof/>
                <w:webHidden/>
              </w:rPr>
              <w:t>3</w:t>
            </w:r>
            <w:r w:rsidR="0018728D">
              <w:rPr>
                <w:noProof/>
                <w:webHidden/>
              </w:rPr>
              <w:fldChar w:fldCharType="end"/>
            </w:r>
          </w:hyperlink>
        </w:p>
        <w:p w14:paraId="71D37BF0" w14:textId="17125381" w:rsidR="0018728D" w:rsidRDefault="00092C49">
          <w:pPr>
            <w:pStyle w:val="Innehll2"/>
            <w:tabs>
              <w:tab w:val="right" w:leader="dot" w:pos="9062"/>
            </w:tabs>
            <w:rPr>
              <w:rFonts w:eastAsiaTheme="minorEastAsia"/>
              <w:noProof/>
              <w:sz w:val="22"/>
              <w:lang w:val="sv-SE" w:eastAsia="sv-SE"/>
            </w:rPr>
          </w:pPr>
          <w:hyperlink w:anchor="_Toc82957748" w:history="1">
            <w:r w:rsidR="0018728D" w:rsidRPr="00334D73">
              <w:rPr>
                <w:rStyle w:val="Hyperlnk"/>
                <w:noProof/>
              </w:rPr>
              <w:t>Verksamhetsidé</w:t>
            </w:r>
            <w:r w:rsidR="0018728D">
              <w:rPr>
                <w:noProof/>
                <w:webHidden/>
              </w:rPr>
              <w:tab/>
            </w:r>
            <w:r w:rsidR="0018728D">
              <w:rPr>
                <w:noProof/>
                <w:webHidden/>
              </w:rPr>
              <w:fldChar w:fldCharType="begin"/>
            </w:r>
            <w:r w:rsidR="0018728D">
              <w:rPr>
                <w:noProof/>
                <w:webHidden/>
              </w:rPr>
              <w:instrText xml:space="preserve"> PAGEREF _Toc82957748 \h </w:instrText>
            </w:r>
            <w:r w:rsidR="0018728D">
              <w:rPr>
                <w:noProof/>
                <w:webHidden/>
              </w:rPr>
            </w:r>
            <w:r w:rsidR="0018728D">
              <w:rPr>
                <w:noProof/>
                <w:webHidden/>
              </w:rPr>
              <w:fldChar w:fldCharType="separate"/>
            </w:r>
            <w:r w:rsidR="0018728D">
              <w:rPr>
                <w:noProof/>
                <w:webHidden/>
              </w:rPr>
              <w:t>3</w:t>
            </w:r>
            <w:r w:rsidR="0018728D">
              <w:rPr>
                <w:noProof/>
                <w:webHidden/>
              </w:rPr>
              <w:fldChar w:fldCharType="end"/>
            </w:r>
          </w:hyperlink>
        </w:p>
        <w:p w14:paraId="594694C8" w14:textId="136E3BC3" w:rsidR="0018728D" w:rsidRDefault="00092C49">
          <w:pPr>
            <w:pStyle w:val="Innehll2"/>
            <w:tabs>
              <w:tab w:val="right" w:leader="dot" w:pos="9062"/>
            </w:tabs>
            <w:rPr>
              <w:rFonts w:eastAsiaTheme="minorEastAsia"/>
              <w:noProof/>
              <w:sz w:val="22"/>
              <w:lang w:val="sv-SE" w:eastAsia="sv-SE"/>
            </w:rPr>
          </w:pPr>
          <w:hyperlink w:anchor="_Toc82957749" w:history="1">
            <w:r w:rsidR="0018728D" w:rsidRPr="00334D73">
              <w:rPr>
                <w:rStyle w:val="Hyperlnk"/>
                <w:noProof/>
              </w:rPr>
              <w:t>Verksamheten</w:t>
            </w:r>
            <w:r w:rsidR="0018728D">
              <w:rPr>
                <w:noProof/>
                <w:webHidden/>
              </w:rPr>
              <w:tab/>
            </w:r>
            <w:r w:rsidR="0018728D">
              <w:rPr>
                <w:noProof/>
                <w:webHidden/>
              </w:rPr>
              <w:fldChar w:fldCharType="begin"/>
            </w:r>
            <w:r w:rsidR="0018728D">
              <w:rPr>
                <w:noProof/>
                <w:webHidden/>
              </w:rPr>
              <w:instrText xml:space="preserve"> PAGEREF _Toc82957749 \h </w:instrText>
            </w:r>
            <w:r w:rsidR="0018728D">
              <w:rPr>
                <w:noProof/>
                <w:webHidden/>
              </w:rPr>
            </w:r>
            <w:r w:rsidR="0018728D">
              <w:rPr>
                <w:noProof/>
                <w:webHidden/>
              </w:rPr>
              <w:fldChar w:fldCharType="separate"/>
            </w:r>
            <w:r w:rsidR="0018728D">
              <w:rPr>
                <w:noProof/>
                <w:webHidden/>
              </w:rPr>
              <w:t>3</w:t>
            </w:r>
            <w:r w:rsidR="0018728D">
              <w:rPr>
                <w:noProof/>
                <w:webHidden/>
              </w:rPr>
              <w:fldChar w:fldCharType="end"/>
            </w:r>
          </w:hyperlink>
        </w:p>
        <w:p w14:paraId="03C69A65" w14:textId="3E7EFE3B" w:rsidR="0018728D" w:rsidRDefault="00092C49">
          <w:pPr>
            <w:pStyle w:val="Innehll2"/>
            <w:tabs>
              <w:tab w:val="right" w:leader="dot" w:pos="9062"/>
            </w:tabs>
            <w:rPr>
              <w:rFonts w:eastAsiaTheme="minorEastAsia"/>
              <w:noProof/>
              <w:sz w:val="22"/>
              <w:lang w:val="sv-SE" w:eastAsia="sv-SE"/>
            </w:rPr>
          </w:pPr>
          <w:hyperlink w:anchor="_Toc82957750" w:history="1">
            <w:r w:rsidR="0018728D" w:rsidRPr="00334D73">
              <w:rPr>
                <w:rStyle w:val="Hyperlnk"/>
                <w:noProof/>
              </w:rPr>
              <w:t>2022 års tema</w:t>
            </w:r>
            <w:r w:rsidR="0018728D">
              <w:rPr>
                <w:noProof/>
                <w:webHidden/>
              </w:rPr>
              <w:tab/>
            </w:r>
            <w:r w:rsidR="0018728D">
              <w:rPr>
                <w:noProof/>
                <w:webHidden/>
              </w:rPr>
              <w:fldChar w:fldCharType="begin"/>
            </w:r>
            <w:r w:rsidR="0018728D">
              <w:rPr>
                <w:noProof/>
                <w:webHidden/>
              </w:rPr>
              <w:instrText xml:space="preserve"> PAGEREF _Toc82957750 \h </w:instrText>
            </w:r>
            <w:r w:rsidR="0018728D">
              <w:rPr>
                <w:noProof/>
                <w:webHidden/>
              </w:rPr>
            </w:r>
            <w:r w:rsidR="0018728D">
              <w:rPr>
                <w:noProof/>
                <w:webHidden/>
              </w:rPr>
              <w:fldChar w:fldCharType="separate"/>
            </w:r>
            <w:r w:rsidR="0018728D">
              <w:rPr>
                <w:noProof/>
                <w:webHidden/>
              </w:rPr>
              <w:t>3</w:t>
            </w:r>
            <w:r w:rsidR="0018728D">
              <w:rPr>
                <w:noProof/>
                <w:webHidden/>
              </w:rPr>
              <w:fldChar w:fldCharType="end"/>
            </w:r>
          </w:hyperlink>
        </w:p>
        <w:p w14:paraId="751DD115" w14:textId="0F7723C9" w:rsidR="0018728D" w:rsidRDefault="00092C49">
          <w:pPr>
            <w:pStyle w:val="Innehll2"/>
            <w:tabs>
              <w:tab w:val="right" w:leader="dot" w:pos="9062"/>
            </w:tabs>
            <w:rPr>
              <w:rFonts w:eastAsiaTheme="minorEastAsia"/>
              <w:noProof/>
              <w:sz w:val="22"/>
              <w:lang w:val="sv-SE" w:eastAsia="sv-SE"/>
            </w:rPr>
          </w:pPr>
          <w:hyperlink w:anchor="_Toc82957751" w:history="1">
            <w:r w:rsidR="0018728D" w:rsidRPr="00334D73">
              <w:rPr>
                <w:rStyle w:val="Hyperlnk"/>
                <w:noProof/>
              </w:rPr>
              <w:t>Kansliet</w:t>
            </w:r>
            <w:r w:rsidR="0018728D">
              <w:rPr>
                <w:noProof/>
                <w:webHidden/>
              </w:rPr>
              <w:tab/>
            </w:r>
            <w:r w:rsidR="0018728D">
              <w:rPr>
                <w:noProof/>
                <w:webHidden/>
              </w:rPr>
              <w:fldChar w:fldCharType="begin"/>
            </w:r>
            <w:r w:rsidR="0018728D">
              <w:rPr>
                <w:noProof/>
                <w:webHidden/>
              </w:rPr>
              <w:instrText xml:space="preserve"> PAGEREF _Toc82957751 \h </w:instrText>
            </w:r>
            <w:r w:rsidR="0018728D">
              <w:rPr>
                <w:noProof/>
                <w:webHidden/>
              </w:rPr>
            </w:r>
            <w:r w:rsidR="0018728D">
              <w:rPr>
                <w:noProof/>
                <w:webHidden/>
              </w:rPr>
              <w:fldChar w:fldCharType="separate"/>
            </w:r>
            <w:r w:rsidR="0018728D">
              <w:rPr>
                <w:noProof/>
                <w:webHidden/>
              </w:rPr>
              <w:t>4</w:t>
            </w:r>
            <w:r w:rsidR="0018728D">
              <w:rPr>
                <w:noProof/>
                <w:webHidden/>
              </w:rPr>
              <w:fldChar w:fldCharType="end"/>
            </w:r>
          </w:hyperlink>
        </w:p>
        <w:p w14:paraId="13EAFBE8" w14:textId="3C9465B9" w:rsidR="0018728D" w:rsidRDefault="00092C49">
          <w:pPr>
            <w:pStyle w:val="Innehll2"/>
            <w:tabs>
              <w:tab w:val="right" w:leader="dot" w:pos="9062"/>
            </w:tabs>
            <w:rPr>
              <w:rFonts w:eastAsiaTheme="minorEastAsia"/>
              <w:noProof/>
              <w:sz w:val="22"/>
              <w:lang w:val="sv-SE" w:eastAsia="sv-SE"/>
            </w:rPr>
          </w:pPr>
          <w:hyperlink w:anchor="_Toc82957752" w:history="1">
            <w:r w:rsidR="0018728D" w:rsidRPr="00334D73">
              <w:rPr>
                <w:rStyle w:val="Hyperlnk"/>
                <w:noProof/>
              </w:rPr>
              <w:t>IT- och taltidningsstöd</w:t>
            </w:r>
            <w:r w:rsidR="0018728D">
              <w:rPr>
                <w:noProof/>
                <w:webHidden/>
              </w:rPr>
              <w:tab/>
            </w:r>
            <w:r w:rsidR="0018728D">
              <w:rPr>
                <w:noProof/>
                <w:webHidden/>
              </w:rPr>
              <w:fldChar w:fldCharType="begin"/>
            </w:r>
            <w:r w:rsidR="0018728D">
              <w:rPr>
                <w:noProof/>
                <w:webHidden/>
              </w:rPr>
              <w:instrText xml:space="preserve"> PAGEREF _Toc82957752 \h </w:instrText>
            </w:r>
            <w:r w:rsidR="0018728D">
              <w:rPr>
                <w:noProof/>
                <w:webHidden/>
              </w:rPr>
            </w:r>
            <w:r w:rsidR="0018728D">
              <w:rPr>
                <w:noProof/>
                <w:webHidden/>
              </w:rPr>
              <w:fldChar w:fldCharType="separate"/>
            </w:r>
            <w:r w:rsidR="0018728D">
              <w:rPr>
                <w:noProof/>
                <w:webHidden/>
              </w:rPr>
              <w:t>4</w:t>
            </w:r>
            <w:r w:rsidR="0018728D">
              <w:rPr>
                <w:noProof/>
                <w:webHidden/>
              </w:rPr>
              <w:fldChar w:fldCharType="end"/>
            </w:r>
          </w:hyperlink>
        </w:p>
        <w:p w14:paraId="38CEAEB3" w14:textId="44F8D8AA" w:rsidR="0018728D" w:rsidRDefault="00092C49">
          <w:pPr>
            <w:pStyle w:val="Innehll2"/>
            <w:tabs>
              <w:tab w:val="right" w:leader="dot" w:pos="9062"/>
            </w:tabs>
            <w:rPr>
              <w:rFonts w:eastAsiaTheme="minorEastAsia"/>
              <w:noProof/>
              <w:sz w:val="22"/>
              <w:lang w:val="sv-SE" w:eastAsia="sv-SE"/>
            </w:rPr>
          </w:pPr>
          <w:hyperlink w:anchor="_Toc82957753" w:history="1">
            <w:r w:rsidR="0018728D" w:rsidRPr="00334D73">
              <w:rPr>
                <w:rStyle w:val="Hyperlnk"/>
                <w:noProof/>
              </w:rPr>
              <w:t>Pandemins verkan verkar synas ännu 2022</w:t>
            </w:r>
            <w:r w:rsidR="0018728D">
              <w:rPr>
                <w:noProof/>
                <w:webHidden/>
              </w:rPr>
              <w:tab/>
            </w:r>
            <w:r w:rsidR="0018728D">
              <w:rPr>
                <w:noProof/>
                <w:webHidden/>
              </w:rPr>
              <w:fldChar w:fldCharType="begin"/>
            </w:r>
            <w:r w:rsidR="0018728D">
              <w:rPr>
                <w:noProof/>
                <w:webHidden/>
              </w:rPr>
              <w:instrText xml:space="preserve"> PAGEREF _Toc82957753 \h </w:instrText>
            </w:r>
            <w:r w:rsidR="0018728D">
              <w:rPr>
                <w:noProof/>
                <w:webHidden/>
              </w:rPr>
            </w:r>
            <w:r w:rsidR="0018728D">
              <w:rPr>
                <w:noProof/>
                <w:webHidden/>
              </w:rPr>
              <w:fldChar w:fldCharType="separate"/>
            </w:r>
            <w:r w:rsidR="0018728D">
              <w:rPr>
                <w:noProof/>
                <w:webHidden/>
              </w:rPr>
              <w:t>4</w:t>
            </w:r>
            <w:r w:rsidR="0018728D">
              <w:rPr>
                <w:noProof/>
                <w:webHidden/>
              </w:rPr>
              <w:fldChar w:fldCharType="end"/>
            </w:r>
          </w:hyperlink>
        </w:p>
        <w:p w14:paraId="6C10E470" w14:textId="351DE801" w:rsidR="0018728D" w:rsidRDefault="00092C49">
          <w:pPr>
            <w:pStyle w:val="Innehll2"/>
            <w:tabs>
              <w:tab w:val="right" w:leader="dot" w:pos="9062"/>
            </w:tabs>
            <w:rPr>
              <w:rFonts w:eastAsiaTheme="minorEastAsia"/>
              <w:noProof/>
              <w:sz w:val="22"/>
              <w:lang w:val="sv-SE" w:eastAsia="sv-SE"/>
            </w:rPr>
          </w:pPr>
          <w:hyperlink w:anchor="_Toc82957754" w:history="1">
            <w:r w:rsidR="0018728D" w:rsidRPr="00334D73">
              <w:rPr>
                <w:rStyle w:val="Hyperlnk"/>
                <w:noProof/>
              </w:rPr>
              <w:t>Föreningen</w:t>
            </w:r>
            <w:r w:rsidR="0018728D">
              <w:rPr>
                <w:noProof/>
                <w:webHidden/>
              </w:rPr>
              <w:tab/>
            </w:r>
            <w:r w:rsidR="0018728D">
              <w:rPr>
                <w:noProof/>
                <w:webHidden/>
              </w:rPr>
              <w:fldChar w:fldCharType="begin"/>
            </w:r>
            <w:r w:rsidR="0018728D">
              <w:rPr>
                <w:noProof/>
                <w:webHidden/>
              </w:rPr>
              <w:instrText xml:space="preserve"> PAGEREF _Toc82957754 \h </w:instrText>
            </w:r>
            <w:r w:rsidR="0018728D">
              <w:rPr>
                <w:noProof/>
                <w:webHidden/>
              </w:rPr>
            </w:r>
            <w:r w:rsidR="0018728D">
              <w:rPr>
                <w:noProof/>
                <w:webHidden/>
              </w:rPr>
              <w:fldChar w:fldCharType="separate"/>
            </w:r>
            <w:r w:rsidR="0018728D">
              <w:rPr>
                <w:noProof/>
                <w:webHidden/>
              </w:rPr>
              <w:t>4</w:t>
            </w:r>
            <w:r w:rsidR="0018728D">
              <w:rPr>
                <w:noProof/>
                <w:webHidden/>
              </w:rPr>
              <w:fldChar w:fldCharType="end"/>
            </w:r>
          </w:hyperlink>
        </w:p>
        <w:p w14:paraId="5F188D9A" w14:textId="4CB24816" w:rsidR="0018728D" w:rsidRDefault="00092C49">
          <w:pPr>
            <w:pStyle w:val="Innehll3"/>
            <w:tabs>
              <w:tab w:val="left" w:pos="880"/>
              <w:tab w:val="right" w:leader="dot" w:pos="9062"/>
            </w:tabs>
            <w:rPr>
              <w:rFonts w:eastAsiaTheme="minorEastAsia"/>
              <w:noProof/>
              <w:sz w:val="22"/>
              <w:lang w:val="sv-SE" w:eastAsia="sv-SE"/>
            </w:rPr>
          </w:pPr>
          <w:hyperlink w:anchor="_Toc82957755" w:history="1">
            <w:r w:rsidR="0018728D" w:rsidRPr="00334D73">
              <w:rPr>
                <w:rStyle w:val="Hyperlnk"/>
                <w:noProof/>
              </w:rPr>
              <w:t>1.</w:t>
            </w:r>
            <w:r w:rsidR="0018728D">
              <w:rPr>
                <w:rFonts w:eastAsiaTheme="minorEastAsia"/>
                <w:noProof/>
                <w:sz w:val="22"/>
                <w:lang w:val="sv-SE" w:eastAsia="sv-SE"/>
              </w:rPr>
              <w:tab/>
            </w:r>
            <w:r w:rsidR="0018728D" w:rsidRPr="00334D73">
              <w:rPr>
                <w:rStyle w:val="Hyperlnk"/>
                <w:noProof/>
              </w:rPr>
              <w:t>Social samvaro och rekreation</w:t>
            </w:r>
            <w:r w:rsidR="0018728D">
              <w:rPr>
                <w:noProof/>
                <w:webHidden/>
              </w:rPr>
              <w:tab/>
            </w:r>
            <w:r w:rsidR="0018728D">
              <w:rPr>
                <w:noProof/>
                <w:webHidden/>
              </w:rPr>
              <w:fldChar w:fldCharType="begin"/>
            </w:r>
            <w:r w:rsidR="0018728D">
              <w:rPr>
                <w:noProof/>
                <w:webHidden/>
              </w:rPr>
              <w:instrText xml:space="preserve"> PAGEREF _Toc82957755 \h </w:instrText>
            </w:r>
            <w:r w:rsidR="0018728D">
              <w:rPr>
                <w:noProof/>
                <w:webHidden/>
              </w:rPr>
            </w:r>
            <w:r w:rsidR="0018728D">
              <w:rPr>
                <w:noProof/>
                <w:webHidden/>
              </w:rPr>
              <w:fldChar w:fldCharType="separate"/>
            </w:r>
            <w:r w:rsidR="0018728D">
              <w:rPr>
                <w:noProof/>
                <w:webHidden/>
              </w:rPr>
              <w:t>5</w:t>
            </w:r>
            <w:r w:rsidR="0018728D">
              <w:rPr>
                <w:noProof/>
                <w:webHidden/>
              </w:rPr>
              <w:fldChar w:fldCharType="end"/>
            </w:r>
          </w:hyperlink>
        </w:p>
        <w:p w14:paraId="4BFD42F5" w14:textId="57BFF32F" w:rsidR="0018728D" w:rsidRDefault="00092C49">
          <w:pPr>
            <w:pStyle w:val="Innehll3"/>
            <w:tabs>
              <w:tab w:val="left" w:pos="880"/>
              <w:tab w:val="right" w:leader="dot" w:pos="9062"/>
            </w:tabs>
            <w:rPr>
              <w:rFonts w:eastAsiaTheme="minorEastAsia"/>
              <w:noProof/>
              <w:sz w:val="22"/>
              <w:lang w:val="sv-SE" w:eastAsia="sv-SE"/>
            </w:rPr>
          </w:pPr>
          <w:hyperlink w:anchor="_Toc82957756" w:history="1">
            <w:r w:rsidR="0018728D" w:rsidRPr="00334D73">
              <w:rPr>
                <w:rStyle w:val="Hyperlnk"/>
                <w:noProof/>
              </w:rPr>
              <w:t>2.</w:t>
            </w:r>
            <w:r w:rsidR="0018728D">
              <w:rPr>
                <w:rFonts w:eastAsiaTheme="minorEastAsia"/>
                <w:noProof/>
                <w:sz w:val="22"/>
                <w:lang w:val="sv-SE" w:eastAsia="sv-SE"/>
              </w:rPr>
              <w:tab/>
            </w:r>
            <w:r w:rsidR="0018728D" w:rsidRPr="00334D73">
              <w:rPr>
                <w:rStyle w:val="Hyperlnk"/>
                <w:noProof/>
              </w:rPr>
              <w:t>Information och utbildning</w:t>
            </w:r>
            <w:r w:rsidR="0018728D">
              <w:rPr>
                <w:noProof/>
                <w:webHidden/>
              </w:rPr>
              <w:tab/>
            </w:r>
            <w:r w:rsidR="0018728D">
              <w:rPr>
                <w:noProof/>
                <w:webHidden/>
              </w:rPr>
              <w:fldChar w:fldCharType="begin"/>
            </w:r>
            <w:r w:rsidR="0018728D">
              <w:rPr>
                <w:noProof/>
                <w:webHidden/>
              </w:rPr>
              <w:instrText xml:space="preserve"> PAGEREF _Toc82957756 \h </w:instrText>
            </w:r>
            <w:r w:rsidR="0018728D">
              <w:rPr>
                <w:noProof/>
                <w:webHidden/>
              </w:rPr>
            </w:r>
            <w:r w:rsidR="0018728D">
              <w:rPr>
                <w:noProof/>
                <w:webHidden/>
              </w:rPr>
              <w:fldChar w:fldCharType="separate"/>
            </w:r>
            <w:r w:rsidR="0018728D">
              <w:rPr>
                <w:noProof/>
                <w:webHidden/>
              </w:rPr>
              <w:t>6</w:t>
            </w:r>
            <w:r w:rsidR="0018728D">
              <w:rPr>
                <w:noProof/>
                <w:webHidden/>
              </w:rPr>
              <w:fldChar w:fldCharType="end"/>
            </w:r>
          </w:hyperlink>
        </w:p>
        <w:p w14:paraId="4DFE8E10" w14:textId="6014DD05" w:rsidR="0018728D" w:rsidRDefault="00092C49">
          <w:pPr>
            <w:pStyle w:val="Innehll3"/>
            <w:tabs>
              <w:tab w:val="left" w:pos="880"/>
              <w:tab w:val="right" w:leader="dot" w:pos="9062"/>
            </w:tabs>
            <w:rPr>
              <w:rFonts w:eastAsiaTheme="minorEastAsia"/>
              <w:noProof/>
              <w:sz w:val="22"/>
              <w:lang w:val="sv-SE" w:eastAsia="sv-SE"/>
            </w:rPr>
          </w:pPr>
          <w:hyperlink w:anchor="_Toc82957757" w:history="1">
            <w:r w:rsidR="0018728D" w:rsidRPr="00334D73">
              <w:rPr>
                <w:rStyle w:val="Hyperlnk"/>
                <w:noProof/>
              </w:rPr>
              <w:t>3.</w:t>
            </w:r>
            <w:r w:rsidR="0018728D">
              <w:rPr>
                <w:rFonts w:eastAsiaTheme="minorEastAsia"/>
                <w:noProof/>
                <w:sz w:val="22"/>
                <w:lang w:val="sv-SE" w:eastAsia="sv-SE"/>
              </w:rPr>
              <w:tab/>
            </w:r>
            <w:r w:rsidR="0018728D" w:rsidRPr="00334D73">
              <w:rPr>
                <w:rStyle w:val="Hyperlnk"/>
                <w:noProof/>
              </w:rPr>
              <w:t>Handledning och stöd</w:t>
            </w:r>
            <w:r w:rsidR="0018728D">
              <w:rPr>
                <w:noProof/>
                <w:webHidden/>
              </w:rPr>
              <w:tab/>
            </w:r>
            <w:r w:rsidR="0018728D">
              <w:rPr>
                <w:noProof/>
                <w:webHidden/>
              </w:rPr>
              <w:fldChar w:fldCharType="begin"/>
            </w:r>
            <w:r w:rsidR="0018728D">
              <w:rPr>
                <w:noProof/>
                <w:webHidden/>
              </w:rPr>
              <w:instrText xml:space="preserve"> PAGEREF _Toc82957757 \h </w:instrText>
            </w:r>
            <w:r w:rsidR="0018728D">
              <w:rPr>
                <w:noProof/>
                <w:webHidden/>
              </w:rPr>
            </w:r>
            <w:r w:rsidR="0018728D">
              <w:rPr>
                <w:noProof/>
                <w:webHidden/>
              </w:rPr>
              <w:fldChar w:fldCharType="separate"/>
            </w:r>
            <w:r w:rsidR="0018728D">
              <w:rPr>
                <w:noProof/>
                <w:webHidden/>
              </w:rPr>
              <w:t>7</w:t>
            </w:r>
            <w:r w:rsidR="0018728D">
              <w:rPr>
                <w:noProof/>
                <w:webHidden/>
              </w:rPr>
              <w:fldChar w:fldCharType="end"/>
            </w:r>
          </w:hyperlink>
        </w:p>
        <w:p w14:paraId="399CEC95" w14:textId="4D1E7176" w:rsidR="0018728D" w:rsidRDefault="00092C49">
          <w:pPr>
            <w:pStyle w:val="Innehll3"/>
            <w:tabs>
              <w:tab w:val="left" w:pos="880"/>
              <w:tab w:val="right" w:leader="dot" w:pos="9062"/>
            </w:tabs>
            <w:rPr>
              <w:rFonts w:eastAsiaTheme="minorEastAsia"/>
              <w:noProof/>
              <w:sz w:val="22"/>
              <w:lang w:val="sv-SE" w:eastAsia="sv-SE"/>
            </w:rPr>
          </w:pPr>
          <w:hyperlink w:anchor="_Toc82957758" w:history="1">
            <w:r w:rsidR="0018728D" w:rsidRPr="00334D73">
              <w:rPr>
                <w:rStyle w:val="Hyperlnk"/>
                <w:noProof/>
              </w:rPr>
              <w:t>4.</w:t>
            </w:r>
            <w:r w:rsidR="0018728D">
              <w:rPr>
                <w:rFonts w:eastAsiaTheme="minorEastAsia"/>
                <w:noProof/>
                <w:sz w:val="22"/>
                <w:lang w:val="sv-SE" w:eastAsia="sv-SE"/>
              </w:rPr>
              <w:tab/>
            </w:r>
            <w:r w:rsidR="0018728D" w:rsidRPr="00334D73">
              <w:rPr>
                <w:rStyle w:val="Hyperlnk"/>
                <w:noProof/>
              </w:rPr>
              <w:t>Samarbete</w:t>
            </w:r>
            <w:r w:rsidR="0018728D">
              <w:rPr>
                <w:noProof/>
                <w:webHidden/>
              </w:rPr>
              <w:tab/>
            </w:r>
            <w:r w:rsidR="0018728D">
              <w:rPr>
                <w:noProof/>
                <w:webHidden/>
              </w:rPr>
              <w:fldChar w:fldCharType="begin"/>
            </w:r>
            <w:r w:rsidR="0018728D">
              <w:rPr>
                <w:noProof/>
                <w:webHidden/>
              </w:rPr>
              <w:instrText xml:space="preserve"> PAGEREF _Toc82957758 \h </w:instrText>
            </w:r>
            <w:r w:rsidR="0018728D">
              <w:rPr>
                <w:noProof/>
                <w:webHidden/>
              </w:rPr>
            </w:r>
            <w:r w:rsidR="0018728D">
              <w:rPr>
                <w:noProof/>
                <w:webHidden/>
              </w:rPr>
              <w:fldChar w:fldCharType="separate"/>
            </w:r>
            <w:r w:rsidR="0018728D">
              <w:rPr>
                <w:noProof/>
                <w:webHidden/>
              </w:rPr>
              <w:t>8</w:t>
            </w:r>
            <w:r w:rsidR="0018728D">
              <w:rPr>
                <w:noProof/>
                <w:webHidden/>
              </w:rPr>
              <w:fldChar w:fldCharType="end"/>
            </w:r>
          </w:hyperlink>
        </w:p>
        <w:p w14:paraId="542CD1C4" w14:textId="564B6BE7" w:rsidR="0018728D" w:rsidRDefault="00092C49">
          <w:pPr>
            <w:pStyle w:val="Innehll3"/>
            <w:tabs>
              <w:tab w:val="left" w:pos="880"/>
              <w:tab w:val="right" w:leader="dot" w:pos="9062"/>
            </w:tabs>
            <w:rPr>
              <w:rFonts w:eastAsiaTheme="minorEastAsia"/>
              <w:noProof/>
              <w:sz w:val="22"/>
              <w:lang w:val="sv-SE" w:eastAsia="sv-SE"/>
            </w:rPr>
          </w:pPr>
          <w:hyperlink w:anchor="_Toc82957759" w:history="1">
            <w:r w:rsidR="0018728D" w:rsidRPr="00334D73">
              <w:rPr>
                <w:rStyle w:val="Hyperlnk"/>
                <w:noProof/>
              </w:rPr>
              <w:t>5.</w:t>
            </w:r>
            <w:r w:rsidR="0018728D">
              <w:rPr>
                <w:rFonts w:eastAsiaTheme="minorEastAsia"/>
                <w:noProof/>
                <w:sz w:val="22"/>
                <w:lang w:val="sv-SE" w:eastAsia="sv-SE"/>
              </w:rPr>
              <w:tab/>
            </w:r>
            <w:r w:rsidR="0018728D" w:rsidRPr="00334D73">
              <w:rPr>
                <w:rStyle w:val="Hyperlnk"/>
                <w:noProof/>
              </w:rPr>
              <w:t>Tillgång till information</w:t>
            </w:r>
            <w:r w:rsidR="0018728D">
              <w:rPr>
                <w:noProof/>
                <w:webHidden/>
              </w:rPr>
              <w:tab/>
            </w:r>
            <w:r w:rsidR="0018728D">
              <w:rPr>
                <w:noProof/>
                <w:webHidden/>
              </w:rPr>
              <w:fldChar w:fldCharType="begin"/>
            </w:r>
            <w:r w:rsidR="0018728D">
              <w:rPr>
                <w:noProof/>
                <w:webHidden/>
              </w:rPr>
              <w:instrText xml:space="preserve"> PAGEREF _Toc82957759 \h </w:instrText>
            </w:r>
            <w:r w:rsidR="0018728D">
              <w:rPr>
                <w:noProof/>
                <w:webHidden/>
              </w:rPr>
            </w:r>
            <w:r w:rsidR="0018728D">
              <w:rPr>
                <w:noProof/>
                <w:webHidden/>
              </w:rPr>
              <w:fldChar w:fldCharType="separate"/>
            </w:r>
            <w:r w:rsidR="0018728D">
              <w:rPr>
                <w:noProof/>
                <w:webHidden/>
              </w:rPr>
              <w:t>8</w:t>
            </w:r>
            <w:r w:rsidR="0018728D">
              <w:rPr>
                <w:noProof/>
                <w:webHidden/>
              </w:rPr>
              <w:fldChar w:fldCharType="end"/>
            </w:r>
          </w:hyperlink>
        </w:p>
        <w:p w14:paraId="56782A89" w14:textId="2DC41DA1" w:rsidR="0018728D" w:rsidRDefault="00092C49">
          <w:pPr>
            <w:pStyle w:val="Innehll3"/>
            <w:tabs>
              <w:tab w:val="left" w:pos="880"/>
              <w:tab w:val="right" w:leader="dot" w:pos="9062"/>
            </w:tabs>
            <w:rPr>
              <w:rFonts w:eastAsiaTheme="minorEastAsia"/>
              <w:noProof/>
              <w:sz w:val="22"/>
              <w:lang w:val="sv-SE" w:eastAsia="sv-SE"/>
            </w:rPr>
          </w:pPr>
          <w:hyperlink w:anchor="_Toc82957760" w:history="1">
            <w:r w:rsidR="0018728D" w:rsidRPr="00334D73">
              <w:rPr>
                <w:rStyle w:val="Hyperlnk"/>
                <w:noProof/>
              </w:rPr>
              <w:t>6.</w:t>
            </w:r>
            <w:r w:rsidR="0018728D">
              <w:rPr>
                <w:rFonts w:eastAsiaTheme="minorEastAsia"/>
                <w:noProof/>
                <w:sz w:val="22"/>
                <w:lang w:val="sv-SE" w:eastAsia="sv-SE"/>
              </w:rPr>
              <w:tab/>
            </w:r>
            <w:r w:rsidR="0018728D" w:rsidRPr="00334D73">
              <w:rPr>
                <w:rStyle w:val="Hyperlnk"/>
                <w:noProof/>
              </w:rPr>
              <w:t>Projekt</w:t>
            </w:r>
            <w:r w:rsidR="0018728D">
              <w:rPr>
                <w:noProof/>
                <w:webHidden/>
              </w:rPr>
              <w:tab/>
            </w:r>
            <w:r w:rsidR="0018728D">
              <w:rPr>
                <w:noProof/>
                <w:webHidden/>
              </w:rPr>
              <w:fldChar w:fldCharType="begin"/>
            </w:r>
            <w:r w:rsidR="0018728D">
              <w:rPr>
                <w:noProof/>
                <w:webHidden/>
              </w:rPr>
              <w:instrText xml:space="preserve"> PAGEREF _Toc82957760 \h </w:instrText>
            </w:r>
            <w:r w:rsidR="0018728D">
              <w:rPr>
                <w:noProof/>
                <w:webHidden/>
              </w:rPr>
            </w:r>
            <w:r w:rsidR="0018728D">
              <w:rPr>
                <w:noProof/>
                <w:webHidden/>
              </w:rPr>
              <w:fldChar w:fldCharType="separate"/>
            </w:r>
            <w:r w:rsidR="0018728D">
              <w:rPr>
                <w:noProof/>
                <w:webHidden/>
              </w:rPr>
              <w:t>8</w:t>
            </w:r>
            <w:r w:rsidR="0018728D">
              <w:rPr>
                <w:noProof/>
                <w:webHidden/>
              </w:rPr>
              <w:fldChar w:fldCharType="end"/>
            </w:r>
          </w:hyperlink>
        </w:p>
        <w:p w14:paraId="5B04BDE8" w14:textId="447C6678" w:rsidR="0018728D" w:rsidRDefault="00092C49">
          <w:pPr>
            <w:pStyle w:val="Innehll3"/>
            <w:tabs>
              <w:tab w:val="left" w:pos="880"/>
              <w:tab w:val="right" w:leader="dot" w:pos="9062"/>
            </w:tabs>
            <w:rPr>
              <w:rFonts w:eastAsiaTheme="minorEastAsia"/>
              <w:noProof/>
              <w:sz w:val="22"/>
              <w:lang w:val="sv-SE" w:eastAsia="sv-SE"/>
            </w:rPr>
          </w:pPr>
          <w:hyperlink w:anchor="_Toc82957761" w:history="1">
            <w:r w:rsidR="0018728D" w:rsidRPr="00334D73">
              <w:rPr>
                <w:rStyle w:val="Hyperlnk"/>
                <w:noProof/>
              </w:rPr>
              <w:t>7.</w:t>
            </w:r>
            <w:r w:rsidR="0018728D">
              <w:rPr>
                <w:rFonts w:eastAsiaTheme="minorEastAsia"/>
                <w:noProof/>
                <w:sz w:val="22"/>
                <w:lang w:val="sv-SE" w:eastAsia="sv-SE"/>
              </w:rPr>
              <w:tab/>
            </w:r>
            <w:r w:rsidR="0018728D" w:rsidRPr="00334D73">
              <w:rPr>
                <w:rStyle w:val="Hyperlnk"/>
                <w:noProof/>
              </w:rPr>
              <w:t>Intressebevakning</w:t>
            </w:r>
            <w:r w:rsidR="0018728D">
              <w:rPr>
                <w:noProof/>
                <w:webHidden/>
              </w:rPr>
              <w:tab/>
            </w:r>
            <w:r w:rsidR="0018728D">
              <w:rPr>
                <w:noProof/>
                <w:webHidden/>
              </w:rPr>
              <w:fldChar w:fldCharType="begin"/>
            </w:r>
            <w:r w:rsidR="0018728D">
              <w:rPr>
                <w:noProof/>
                <w:webHidden/>
              </w:rPr>
              <w:instrText xml:space="preserve"> PAGEREF _Toc82957761 \h </w:instrText>
            </w:r>
            <w:r w:rsidR="0018728D">
              <w:rPr>
                <w:noProof/>
                <w:webHidden/>
              </w:rPr>
            </w:r>
            <w:r w:rsidR="0018728D">
              <w:rPr>
                <w:noProof/>
                <w:webHidden/>
              </w:rPr>
              <w:fldChar w:fldCharType="separate"/>
            </w:r>
            <w:r w:rsidR="0018728D">
              <w:rPr>
                <w:noProof/>
                <w:webHidden/>
              </w:rPr>
              <w:t>9</w:t>
            </w:r>
            <w:r w:rsidR="0018728D">
              <w:rPr>
                <w:noProof/>
                <w:webHidden/>
              </w:rPr>
              <w:fldChar w:fldCharType="end"/>
            </w:r>
          </w:hyperlink>
        </w:p>
        <w:p w14:paraId="5FF65BF3" w14:textId="251570C8" w:rsidR="0018728D" w:rsidRDefault="00092C49">
          <w:pPr>
            <w:pStyle w:val="Innehll2"/>
            <w:tabs>
              <w:tab w:val="right" w:leader="dot" w:pos="9062"/>
            </w:tabs>
            <w:rPr>
              <w:rFonts w:eastAsiaTheme="minorEastAsia"/>
              <w:noProof/>
              <w:sz w:val="22"/>
              <w:lang w:val="sv-SE" w:eastAsia="sv-SE"/>
            </w:rPr>
          </w:pPr>
          <w:hyperlink w:anchor="_Toc82957762" w:history="1">
            <w:r w:rsidR="0018728D" w:rsidRPr="00334D73">
              <w:rPr>
                <w:rStyle w:val="Hyperlnk"/>
                <w:noProof/>
              </w:rPr>
              <w:t>Policydokument</w:t>
            </w:r>
            <w:r w:rsidR="0018728D">
              <w:rPr>
                <w:noProof/>
                <w:webHidden/>
              </w:rPr>
              <w:tab/>
            </w:r>
            <w:r w:rsidR="0018728D">
              <w:rPr>
                <w:noProof/>
                <w:webHidden/>
              </w:rPr>
              <w:fldChar w:fldCharType="begin"/>
            </w:r>
            <w:r w:rsidR="0018728D">
              <w:rPr>
                <w:noProof/>
                <w:webHidden/>
              </w:rPr>
              <w:instrText xml:space="preserve"> PAGEREF _Toc82957762 \h </w:instrText>
            </w:r>
            <w:r w:rsidR="0018728D">
              <w:rPr>
                <w:noProof/>
                <w:webHidden/>
              </w:rPr>
            </w:r>
            <w:r w:rsidR="0018728D">
              <w:rPr>
                <w:noProof/>
                <w:webHidden/>
              </w:rPr>
              <w:fldChar w:fldCharType="separate"/>
            </w:r>
            <w:r w:rsidR="0018728D">
              <w:rPr>
                <w:noProof/>
                <w:webHidden/>
              </w:rPr>
              <w:t>10</w:t>
            </w:r>
            <w:r w:rsidR="0018728D">
              <w:rPr>
                <w:noProof/>
                <w:webHidden/>
              </w:rPr>
              <w:fldChar w:fldCharType="end"/>
            </w:r>
          </w:hyperlink>
        </w:p>
        <w:p w14:paraId="09325DFC" w14:textId="4020DFB3" w:rsidR="0018728D" w:rsidRDefault="00092C49">
          <w:pPr>
            <w:pStyle w:val="Innehll2"/>
            <w:tabs>
              <w:tab w:val="right" w:leader="dot" w:pos="9062"/>
            </w:tabs>
            <w:rPr>
              <w:rFonts w:eastAsiaTheme="minorEastAsia"/>
              <w:noProof/>
              <w:sz w:val="22"/>
              <w:lang w:val="sv-SE" w:eastAsia="sv-SE"/>
            </w:rPr>
          </w:pPr>
          <w:hyperlink w:anchor="_Toc82957763" w:history="1">
            <w:r w:rsidR="0018728D" w:rsidRPr="00334D73">
              <w:rPr>
                <w:rStyle w:val="Hyperlnk"/>
                <w:noProof/>
              </w:rPr>
              <w:t>Hållbarhetsarbete</w:t>
            </w:r>
            <w:r w:rsidR="0018728D">
              <w:rPr>
                <w:noProof/>
                <w:webHidden/>
              </w:rPr>
              <w:tab/>
            </w:r>
            <w:r w:rsidR="0018728D">
              <w:rPr>
                <w:noProof/>
                <w:webHidden/>
              </w:rPr>
              <w:fldChar w:fldCharType="begin"/>
            </w:r>
            <w:r w:rsidR="0018728D">
              <w:rPr>
                <w:noProof/>
                <w:webHidden/>
              </w:rPr>
              <w:instrText xml:space="preserve"> PAGEREF _Toc82957763 \h </w:instrText>
            </w:r>
            <w:r w:rsidR="0018728D">
              <w:rPr>
                <w:noProof/>
                <w:webHidden/>
              </w:rPr>
            </w:r>
            <w:r w:rsidR="0018728D">
              <w:rPr>
                <w:noProof/>
                <w:webHidden/>
              </w:rPr>
              <w:fldChar w:fldCharType="separate"/>
            </w:r>
            <w:r w:rsidR="0018728D">
              <w:rPr>
                <w:noProof/>
                <w:webHidden/>
              </w:rPr>
              <w:t>10</w:t>
            </w:r>
            <w:r w:rsidR="0018728D">
              <w:rPr>
                <w:noProof/>
                <w:webHidden/>
              </w:rPr>
              <w:fldChar w:fldCharType="end"/>
            </w:r>
          </w:hyperlink>
        </w:p>
        <w:p w14:paraId="6C4C44D1" w14:textId="0CB199E7" w:rsidR="0018728D" w:rsidRDefault="00092C49">
          <w:pPr>
            <w:pStyle w:val="Innehll3"/>
            <w:tabs>
              <w:tab w:val="left" w:pos="880"/>
              <w:tab w:val="right" w:leader="dot" w:pos="9062"/>
            </w:tabs>
            <w:rPr>
              <w:rFonts w:eastAsiaTheme="minorEastAsia"/>
              <w:noProof/>
              <w:sz w:val="22"/>
              <w:lang w:val="sv-SE" w:eastAsia="sv-SE"/>
            </w:rPr>
          </w:pPr>
          <w:hyperlink w:anchor="_Toc82957764" w:history="1">
            <w:r w:rsidR="0018728D" w:rsidRPr="00334D73">
              <w:rPr>
                <w:rStyle w:val="Hyperlnk"/>
                <w:noProof/>
              </w:rPr>
              <w:t>1.</w:t>
            </w:r>
            <w:r w:rsidR="0018728D">
              <w:rPr>
                <w:rFonts w:eastAsiaTheme="minorEastAsia"/>
                <w:noProof/>
                <w:sz w:val="22"/>
                <w:lang w:val="sv-SE" w:eastAsia="sv-SE"/>
              </w:rPr>
              <w:tab/>
            </w:r>
            <w:r w:rsidR="0018728D" w:rsidRPr="00334D73">
              <w:rPr>
                <w:rStyle w:val="Hyperlnk"/>
                <w:noProof/>
              </w:rPr>
              <w:t>Välmående människor vars inneboende resurser växer</w:t>
            </w:r>
            <w:r w:rsidR="0018728D">
              <w:rPr>
                <w:noProof/>
                <w:webHidden/>
              </w:rPr>
              <w:tab/>
            </w:r>
            <w:r w:rsidR="0018728D">
              <w:rPr>
                <w:noProof/>
                <w:webHidden/>
              </w:rPr>
              <w:fldChar w:fldCharType="begin"/>
            </w:r>
            <w:r w:rsidR="0018728D">
              <w:rPr>
                <w:noProof/>
                <w:webHidden/>
              </w:rPr>
              <w:instrText xml:space="preserve"> PAGEREF _Toc82957764 \h </w:instrText>
            </w:r>
            <w:r w:rsidR="0018728D">
              <w:rPr>
                <w:noProof/>
                <w:webHidden/>
              </w:rPr>
            </w:r>
            <w:r w:rsidR="0018728D">
              <w:rPr>
                <w:noProof/>
                <w:webHidden/>
              </w:rPr>
              <w:fldChar w:fldCharType="separate"/>
            </w:r>
            <w:r w:rsidR="0018728D">
              <w:rPr>
                <w:noProof/>
                <w:webHidden/>
              </w:rPr>
              <w:t>10</w:t>
            </w:r>
            <w:r w:rsidR="0018728D">
              <w:rPr>
                <w:noProof/>
                <w:webHidden/>
              </w:rPr>
              <w:fldChar w:fldCharType="end"/>
            </w:r>
          </w:hyperlink>
        </w:p>
        <w:p w14:paraId="44F8EF93" w14:textId="00F43816" w:rsidR="0018728D" w:rsidRDefault="00092C49">
          <w:pPr>
            <w:pStyle w:val="Innehll3"/>
            <w:tabs>
              <w:tab w:val="left" w:pos="880"/>
              <w:tab w:val="right" w:leader="dot" w:pos="9062"/>
            </w:tabs>
            <w:rPr>
              <w:rFonts w:eastAsiaTheme="minorEastAsia"/>
              <w:noProof/>
              <w:sz w:val="22"/>
              <w:lang w:val="sv-SE" w:eastAsia="sv-SE"/>
            </w:rPr>
          </w:pPr>
          <w:hyperlink w:anchor="_Toc82957765" w:history="1">
            <w:r w:rsidR="0018728D" w:rsidRPr="00334D73">
              <w:rPr>
                <w:rStyle w:val="Hyperlnk"/>
                <w:noProof/>
              </w:rPr>
              <w:t>2.</w:t>
            </w:r>
            <w:r w:rsidR="0018728D">
              <w:rPr>
                <w:rFonts w:eastAsiaTheme="minorEastAsia"/>
                <w:noProof/>
                <w:sz w:val="22"/>
                <w:lang w:val="sv-SE" w:eastAsia="sv-SE"/>
              </w:rPr>
              <w:tab/>
            </w:r>
            <w:r w:rsidR="0018728D" w:rsidRPr="00334D73">
              <w:rPr>
                <w:rStyle w:val="Hyperlnk"/>
                <w:noProof/>
              </w:rPr>
              <w:t>Alla känner tillit och har verkliga möjligheter att vara delaktiga i samhället</w:t>
            </w:r>
            <w:r w:rsidR="0018728D">
              <w:rPr>
                <w:noProof/>
                <w:webHidden/>
              </w:rPr>
              <w:tab/>
            </w:r>
            <w:r w:rsidR="0018728D">
              <w:rPr>
                <w:noProof/>
                <w:webHidden/>
              </w:rPr>
              <w:fldChar w:fldCharType="begin"/>
            </w:r>
            <w:r w:rsidR="0018728D">
              <w:rPr>
                <w:noProof/>
                <w:webHidden/>
              </w:rPr>
              <w:instrText xml:space="preserve"> PAGEREF _Toc82957765 \h </w:instrText>
            </w:r>
            <w:r w:rsidR="0018728D">
              <w:rPr>
                <w:noProof/>
                <w:webHidden/>
              </w:rPr>
            </w:r>
            <w:r w:rsidR="0018728D">
              <w:rPr>
                <w:noProof/>
                <w:webHidden/>
              </w:rPr>
              <w:fldChar w:fldCharType="separate"/>
            </w:r>
            <w:r w:rsidR="0018728D">
              <w:rPr>
                <w:noProof/>
                <w:webHidden/>
              </w:rPr>
              <w:t>10</w:t>
            </w:r>
            <w:r w:rsidR="0018728D">
              <w:rPr>
                <w:noProof/>
                <w:webHidden/>
              </w:rPr>
              <w:fldChar w:fldCharType="end"/>
            </w:r>
          </w:hyperlink>
        </w:p>
        <w:p w14:paraId="1D0BB8BD" w14:textId="6F9E2D5C" w:rsidR="0018728D" w:rsidRDefault="00092C49">
          <w:pPr>
            <w:pStyle w:val="Innehll3"/>
            <w:tabs>
              <w:tab w:val="left" w:pos="880"/>
              <w:tab w:val="right" w:leader="dot" w:pos="9062"/>
            </w:tabs>
            <w:rPr>
              <w:rFonts w:eastAsiaTheme="minorEastAsia"/>
              <w:noProof/>
              <w:sz w:val="22"/>
              <w:lang w:val="sv-SE" w:eastAsia="sv-SE"/>
            </w:rPr>
          </w:pPr>
          <w:hyperlink w:anchor="_Toc82957766" w:history="1">
            <w:r w:rsidR="0018728D" w:rsidRPr="00334D73">
              <w:rPr>
                <w:rStyle w:val="Hyperlnk"/>
                <w:noProof/>
              </w:rPr>
              <w:t>7.</w:t>
            </w:r>
            <w:r w:rsidR="0018728D">
              <w:rPr>
                <w:rFonts w:eastAsiaTheme="minorEastAsia"/>
                <w:noProof/>
                <w:sz w:val="22"/>
                <w:lang w:val="sv-SE" w:eastAsia="sv-SE"/>
              </w:rPr>
              <w:tab/>
            </w:r>
            <w:r w:rsidR="0018728D" w:rsidRPr="00334D73">
              <w:rPr>
                <w:rStyle w:val="Hyperlnk"/>
                <w:noProof/>
              </w:rPr>
              <w:t>Hållbara och medvetna konsumtions- och produktionsmönster</w:t>
            </w:r>
            <w:r w:rsidR="0018728D">
              <w:rPr>
                <w:noProof/>
                <w:webHidden/>
              </w:rPr>
              <w:tab/>
            </w:r>
            <w:r w:rsidR="0018728D">
              <w:rPr>
                <w:noProof/>
                <w:webHidden/>
              </w:rPr>
              <w:fldChar w:fldCharType="begin"/>
            </w:r>
            <w:r w:rsidR="0018728D">
              <w:rPr>
                <w:noProof/>
                <w:webHidden/>
              </w:rPr>
              <w:instrText xml:space="preserve"> PAGEREF _Toc82957766 \h </w:instrText>
            </w:r>
            <w:r w:rsidR="0018728D">
              <w:rPr>
                <w:noProof/>
                <w:webHidden/>
              </w:rPr>
            </w:r>
            <w:r w:rsidR="0018728D">
              <w:rPr>
                <w:noProof/>
                <w:webHidden/>
              </w:rPr>
              <w:fldChar w:fldCharType="separate"/>
            </w:r>
            <w:r w:rsidR="0018728D">
              <w:rPr>
                <w:noProof/>
                <w:webHidden/>
              </w:rPr>
              <w:t>10</w:t>
            </w:r>
            <w:r w:rsidR="0018728D">
              <w:rPr>
                <w:noProof/>
                <w:webHidden/>
              </w:rPr>
              <w:fldChar w:fldCharType="end"/>
            </w:r>
          </w:hyperlink>
        </w:p>
        <w:p w14:paraId="1A4A44FB" w14:textId="65BAF86F" w:rsidR="008D2931" w:rsidRPr="009C488A" w:rsidRDefault="008D2931" w:rsidP="009C488A">
          <w:pPr>
            <w:jc w:val="both"/>
            <w:rPr>
              <w:szCs w:val="24"/>
            </w:rPr>
          </w:pPr>
          <w:r w:rsidRPr="009C488A">
            <w:rPr>
              <w:b/>
              <w:bCs/>
              <w:szCs w:val="24"/>
            </w:rPr>
            <w:fldChar w:fldCharType="end"/>
          </w:r>
        </w:p>
      </w:sdtContent>
    </w:sdt>
    <w:p w14:paraId="09EDB1A7" w14:textId="11AADAA5" w:rsidR="003253F2" w:rsidRPr="009C488A" w:rsidRDefault="008D2931" w:rsidP="00332643">
      <w:pPr>
        <w:pStyle w:val="Rubrik2"/>
      </w:pPr>
      <w:r w:rsidRPr="009C488A">
        <w:rPr>
          <w:rFonts w:cstheme="minorHAnsi"/>
        </w:rPr>
        <w:br w:type="page"/>
      </w:r>
      <w:bookmarkStart w:id="0" w:name="_Toc82957739"/>
      <w:r w:rsidR="00512C82" w:rsidRPr="009C488A">
        <w:lastRenderedPageBreak/>
        <w:t xml:space="preserve">Föreningens </w:t>
      </w:r>
      <w:r w:rsidR="003253F2" w:rsidRPr="009C488A">
        <w:t>Vision</w:t>
      </w:r>
      <w:bookmarkEnd w:id="0"/>
    </w:p>
    <w:p w14:paraId="6AF84BD9" w14:textId="214B6383" w:rsidR="00214DF1" w:rsidRPr="009C488A" w:rsidRDefault="00DC1BF9" w:rsidP="009C488A">
      <w:pPr>
        <w:pStyle w:val="Liststycke"/>
        <w:numPr>
          <w:ilvl w:val="0"/>
          <w:numId w:val="12"/>
        </w:numPr>
        <w:jc w:val="both"/>
        <w:rPr>
          <w:rFonts w:cstheme="minorHAnsi"/>
          <w:szCs w:val="24"/>
        </w:rPr>
      </w:pPr>
      <w:r w:rsidRPr="009C488A">
        <w:rPr>
          <w:rFonts w:cstheme="minorHAnsi"/>
          <w:szCs w:val="24"/>
        </w:rPr>
        <w:t>Vi vill ö</w:t>
      </w:r>
      <w:r w:rsidR="00214DF1" w:rsidRPr="009C488A">
        <w:rPr>
          <w:rFonts w:cstheme="minorHAnsi"/>
          <w:szCs w:val="24"/>
        </w:rPr>
        <w:t xml:space="preserve">ka samhällets kunskaps </w:t>
      </w:r>
      <w:r w:rsidRPr="009C488A">
        <w:rPr>
          <w:rFonts w:cstheme="minorHAnsi"/>
          <w:szCs w:val="24"/>
        </w:rPr>
        <w:t xml:space="preserve">om </w:t>
      </w:r>
      <w:r w:rsidR="004D2047" w:rsidRPr="009C488A">
        <w:rPr>
          <w:rFonts w:cstheme="minorHAnsi"/>
          <w:szCs w:val="24"/>
        </w:rPr>
        <w:t>synnedsättning</w:t>
      </w:r>
      <w:r w:rsidR="00214DF1" w:rsidRPr="009C488A">
        <w:rPr>
          <w:rFonts w:cstheme="minorHAnsi"/>
          <w:szCs w:val="24"/>
        </w:rPr>
        <w:t xml:space="preserve"> och synskadade</w:t>
      </w:r>
    </w:p>
    <w:p w14:paraId="243DB0A2" w14:textId="77777777" w:rsidR="00DC1BF9" w:rsidRPr="009C488A" w:rsidRDefault="00DC1BF9" w:rsidP="009C488A">
      <w:pPr>
        <w:pStyle w:val="Liststycke"/>
        <w:numPr>
          <w:ilvl w:val="0"/>
          <w:numId w:val="12"/>
        </w:numPr>
        <w:jc w:val="both"/>
        <w:rPr>
          <w:rFonts w:cstheme="minorHAnsi"/>
          <w:szCs w:val="24"/>
        </w:rPr>
      </w:pPr>
      <w:r w:rsidRPr="009C488A">
        <w:rPr>
          <w:rFonts w:cstheme="minorHAnsi"/>
          <w:szCs w:val="24"/>
        </w:rPr>
        <w:t xml:space="preserve">Göra samhället tillgängligt för personer med synnedsättning genom att tillgodose individuella behov. </w:t>
      </w:r>
    </w:p>
    <w:p w14:paraId="46C61166" w14:textId="22B0B1B6" w:rsidR="00214DF1" w:rsidRPr="009C488A" w:rsidRDefault="00214DF1" w:rsidP="009C488A">
      <w:pPr>
        <w:pStyle w:val="Liststycke"/>
        <w:numPr>
          <w:ilvl w:val="0"/>
          <w:numId w:val="12"/>
        </w:numPr>
        <w:jc w:val="both"/>
        <w:rPr>
          <w:rFonts w:cstheme="minorHAnsi"/>
          <w:szCs w:val="24"/>
        </w:rPr>
      </w:pPr>
      <w:r w:rsidRPr="009C488A">
        <w:rPr>
          <w:rFonts w:cstheme="minorHAnsi"/>
          <w:szCs w:val="24"/>
        </w:rPr>
        <w:t xml:space="preserve">Medvetandegöra </w:t>
      </w:r>
      <w:r w:rsidR="004D2047" w:rsidRPr="009C488A">
        <w:rPr>
          <w:rFonts w:cstheme="minorHAnsi"/>
          <w:szCs w:val="24"/>
        </w:rPr>
        <w:t>personer med synnedsättning</w:t>
      </w:r>
      <w:r w:rsidRPr="009C488A">
        <w:rPr>
          <w:rFonts w:cstheme="minorHAnsi"/>
          <w:szCs w:val="24"/>
        </w:rPr>
        <w:t xml:space="preserve"> om föreningens verksamhet och stöd</w:t>
      </w:r>
    </w:p>
    <w:p w14:paraId="3DF309D7" w14:textId="1C522F0A" w:rsidR="00214DF1" w:rsidRPr="009C488A" w:rsidRDefault="00214DF1" w:rsidP="009C488A">
      <w:pPr>
        <w:pStyle w:val="Liststycke"/>
        <w:numPr>
          <w:ilvl w:val="0"/>
          <w:numId w:val="12"/>
        </w:numPr>
        <w:jc w:val="both"/>
        <w:rPr>
          <w:rFonts w:cstheme="minorHAnsi"/>
          <w:szCs w:val="24"/>
        </w:rPr>
      </w:pPr>
      <w:r w:rsidRPr="009C488A">
        <w:rPr>
          <w:rFonts w:cstheme="minorHAnsi"/>
          <w:szCs w:val="24"/>
        </w:rPr>
        <w:t>Stärka medlemmarnas tro på sin kapacitet och aktivera dem</w:t>
      </w:r>
    </w:p>
    <w:p w14:paraId="2E12833C" w14:textId="77777777" w:rsidR="00B5450D" w:rsidRPr="009C488A" w:rsidRDefault="004D2047" w:rsidP="009C488A">
      <w:pPr>
        <w:pStyle w:val="Liststycke"/>
        <w:numPr>
          <w:ilvl w:val="0"/>
          <w:numId w:val="12"/>
        </w:numPr>
        <w:jc w:val="both"/>
        <w:rPr>
          <w:rFonts w:cstheme="minorHAnsi"/>
          <w:szCs w:val="24"/>
        </w:rPr>
      </w:pPr>
      <w:r w:rsidRPr="009C488A">
        <w:rPr>
          <w:rFonts w:cstheme="minorHAnsi"/>
          <w:szCs w:val="24"/>
        </w:rPr>
        <w:t xml:space="preserve">Minska det digitala utanförskapet. </w:t>
      </w:r>
    </w:p>
    <w:p w14:paraId="7EC51946" w14:textId="0C701650" w:rsidR="003253F2" w:rsidRPr="009C488A" w:rsidRDefault="001D4DCC" w:rsidP="009C488A">
      <w:pPr>
        <w:jc w:val="both"/>
        <w:rPr>
          <w:rFonts w:cstheme="minorHAnsi"/>
          <w:szCs w:val="24"/>
        </w:rPr>
      </w:pPr>
      <w:r w:rsidRPr="009C488A">
        <w:rPr>
          <w:rFonts w:cstheme="minorHAnsi"/>
          <w:szCs w:val="24"/>
        </w:rPr>
        <w:t>Genom</w:t>
      </w:r>
      <w:r w:rsidR="003253F2" w:rsidRPr="009C488A">
        <w:rPr>
          <w:rFonts w:cstheme="minorHAnsi"/>
          <w:szCs w:val="24"/>
        </w:rPr>
        <w:t xml:space="preserve"> </w:t>
      </w:r>
      <w:r w:rsidRPr="009C488A">
        <w:rPr>
          <w:rFonts w:cstheme="minorHAnsi"/>
          <w:szCs w:val="24"/>
        </w:rPr>
        <w:t xml:space="preserve">att ge människor en </w:t>
      </w:r>
      <w:r w:rsidR="003253F2" w:rsidRPr="009C488A">
        <w:rPr>
          <w:rFonts w:cstheme="minorHAnsi"/>
          <w:szCs w:val="24"/>
        </w:rPr>
        <w:t>ökad kunskap</w:t>
      </w:r>
      <w:r w:rsidRPr="009C488A">
        <w:rPr>
          <w:rFonts w:cstheme="minorHAnsi"/>
          <w:szCs w:val="24"/>
        </w:rPr>
        <w:t xml:space="preserve"> synproblem och berätta</w:t>
      </w:r>
      <w:r w:rsidR="00B5450D" w:rsidRPr="009C488A">
        <w:rPr>
          <w:rFonts w:cstheme="minorHAnsi"/>
          <w:szCs w:val="24"/>
        </w:rPr>
        <w:t xml:space="preserve"> om</w:t>
      </w:r>
      <w:r w:rsidRPr="009C488A">
        <w:rPr>
          <w:rFonts w:cstheme="minorHAnsi"/>
          <w:szCs w:val="24"/>
        </w:rPr>
        <w:t xml:space="preserve"> hur vardagen för en synskadad ser ut</w:t>
      </w:r>
      <w:r w:rsidR="003253F2" w:rsidRPr="009C488A">
        <w:rPr>
          <w:rFonts w:cstheme="minorHAnsi"/>
          <w:szCs w:val="24"/>
        </w:rPr>
        <w:t xml:space="preserve"> </w:t>
      </w:r>
      <w:r w:rsidR="00B5450D" w:rsidRPr="009C488A">
        <w:rPr>
          <w:rFonts w:cstheme="minorHAnsi"/>
          <w:szCs w:val="24"/>
        </w:rPr>
        <w:t>skapar vi</w:t>
      </w:r>
      <w:r w:rsidR="003253F2" w:rsidRPr="009C488A">
        <w:rPr>
          <w:rFonts w:cstheme="minorHAnsi"/>
          <w:szCs w:val="24"/>
        </w:rPr>
        <w:t xml:space="preserve"> ett samhälle som </w:t>
      </w:r>
      <w:r w:rsidRPr="009C488A">
        <w:rPr>
          <w:rFonts w:cstheme="minorHAnsi"/>
          <w:szCs w:val="24"/>
        </w:rPr>
        <w:t xml:space="preserve">tänker på och </w:t>
      </w:r>
      <w:r w:rsidR="003253F2" w:rsidRPr="009C488A">
        <w:rPr>
          <w:rFonts w:cstheme="minorHAnsi"/>
          <w:szCs w:val="24"/>
        </w:rPr>
        <w:t>tillgodoser olika människors behov.</w:t>
      </w:r>
      <w:r w:rsidR="004D2047" w:rsidRPr="009C488A">
        <w:rPr>
          <w:rFonts w:cstheme="minorHAnsi"/>
          <w:szCs w:val="24"/>
        </w:rPr>
        <w:t xml:space="preserve"> Den offentliga sektorn bör vara ett föredöme och ställa krav på tillgänglighet och användbarhet vid upphandling </w:t>
      </w:r>
      <w:r w:rsidR="00B5450D" w:rsidRPr="009C488A">
        <w:rPr>
          <w:rFonts w:cstheme="minorHAnsi"/>
          <w:szCs w:val="24"/>
        </w:rPr>
        <w:t xml:space="preserve">till exempel </w:t>
      </w:r>
      <w:r w:rsidR="004D2047" w:rsidRPr="009C488A">
        <w:rPr>
          <w:rFonts w:cstheme="minorHAnsi"/>
          <w:szCs w:val="24"/>
        </w:rPr>
        <w:t>av IT-system</w:t>
      </w:r>
      <w:r w:rsidR="00B5450D" w:rsidRPr="009C488A">
        <w:rPr>
          <w:rFonts w:cstheme="minorHAnsi"/>
          <w:szCs w:val="24"/>
        </w:rPr>
        <w:t xml:space="preserve"> och offentliga miljöer</w:t>
      </w:r>
      <w:r w:rsidR="00FF7103">
        <w:rPr>
          <w:rFonts w:cstheme="minorHAnsi"/>
          <w:szCs w:val="24"/>
        </w:rPr>
        <w:t xml:space="preserve"> där </w:t>
      </w:r>
      <w:r w:rsidR="002165F5" w:rsidRPr="002165F5">
        <w:rPr>
          <w:rFonts w:cstheme="minorHAnsi"/>
          <w:szCs w:val="24"/>
        </w:rPr>
        <w:t xml:space="preserve">FN:s konventionen om rättigheter för personer med funktionsnedsättning </w:t>
      </w:r>
      <w:r w:rsidR="009641D1">
        <w:rPr>
          <w:rFonts w:cstheme="minorHAnsi"/>
          <w:szCs w:val="24"/>
        </w:rPr>
        <w:t>skall beaktas.</w:t>
      </w:r>
    </w:p>
    <w:p w14:paraId="08513763" w14:textId="27D6F731" w:rsidR="00DA59C1" w:rsidRPr="009C488A" w:rsidRDefault="00214DF1" w:rsidP="009C488A">
      <w:pPr>
        <w:jc w:val="both"/>
        <w:rPr>
          <w:rFonts w:cstheme="minorHAnsi"/>
          <w:szCs w:val="24"/>
        </w:rPr>
      </w:pPr>
      <w:r w:rsidRPr="009C488A">
        <w:rPr>
          <w:rFonts w:cstheme="minorHAnsi"/>
          <w:szCs w:val="24"/>
        </w:rPr>
        <w:t>En av föreningens visioner är att kunna bidra till</w:t>
      </w:r>
      <w:r w:rsidR="003253F2" w:rsidRPr="009C488A">
        <w:rPr>
          <w:rFonts w:cstheme="minorHAnsi"/>
          <w:szCs w:val="24"/>
        </w:rPr>
        <w:t xml:space="preserve"> att tillgodose behov för </w:t>
      </w:r>
      <w:r w:rsidR="001D4DCC" w:rsidRPr="009C488A">
        <w:rPr>
          <w:rFonts w:cstheme="minorHAnsi"/>
          <w:szCs w:val="24"/>
        </w:rPr>
        <w:t xml:space="preserve">synskadade med </w:t>
      </w:r>
      <w:r w:rsidR="006640E8" w:rsidRPr="009C488A">
        <w:rPr>
          <w:rFonts w:cstheme="minorHAnsi"/>
          <w:szCs w:val="24"/>
        </w:rPr>
        <w:t>väldigt individuell</w:t>
      </w:r>
      <w:r w:rsidR="001D4DCC" w:rsidRPr="009C488A">
        <w:rPr>
          <w:rFonts w:cstheme="minorHAnsi"/>
          <w:szCs w:val="24"/>
        </w:rPr>
        <w:t xml:space="preserve"> problematik och </w:t>
      </w:r>
      <w:r w:rsidR="006640E8" w:rsidRPr="009C488A">
        <w:rPr>
          <w:rFonts w:cstheme="minorHAnsi"/>
          <w:szCs w:val="24"/>
        </w:rPr>
        <w:t xml:space="preserve">specifika </w:t>
      </w:r>
      <w:r w:rsidR="001D4DCC" w:rsidRPr="009C488A">
        <w:rPr>
          <w:rFonts w:cstheme="minorHAnsi"/>
          <w:szCs w:val="24"/>
        </w:rPr>
        <w:t>behov</w:t>
      </w:r>
      <w:r w:rsidRPr="009C488A">
        <w:rPr>
          <w:rFonts w:cstheme="minorHAnsi"/>
          <w:szCs w:val="24"/>
        </w:rPr>
        <w:t xml:space="preserve">. </w:t>
      </w:r>
      <w:r w:rsidR="00313515" w:rsidRPr="009C488A">
        <w:rPr>
          <w:rFonts w:cstheme="minorHAnsi"/>
          <w:szCs w:val="24"/>
        </w:rPr>
        <w:t>Föreningen</w:t>
      </w:r>
      <w:r w:rsidRPr="009C488A">
        <w:rPr>
          <w:rFonts w:cstheme="minorHAnsi"/>
          <w:szCs w:val="24"/>
        </w:rPr>
        <w:t xml:space="preserve"> kan hjälpa till att göra samhället tillgängligt.</w:t>
      </w:r>
      <w:r w:rsidR="001D4DCC" w:rsidRPr="009C488A">
        <w:rPr>
          <w:rFonts w:cstheme="minorHAnsi"/>
          <w:szCs w:val="24"/>
        </w:rPr>
        <w:t xml:space="preserve"> Att kunna</w:t>
      </w:r>
      <w:r w:rsidR="003253F2" w:rsidRPr="009C488A">
        <w:rPr>
          <w:rFonts w:cstheme="minorHAnsi"/>
          <w:szCs w:val="24"/>
        </w:rPr>
        <w:t xml:space="preserve"> erbjuda </w:t>
      </w:r>
      <w:r w:rsidR="001D4DCC" w:rsidRPr="009C488A">
        <w:rPr>
          <w:rFonts w:cstheme="minorHAnsi"/>
          <w:szCs w:val="24"/>
        </w:rPr>
        <w:t xml:space="preserve">ett </w:t>
      </w:r>
      <w:r w:rsidR="006640E8" w:rsidRPr="009C488A">
        <w:rPr>
          <w:rFonts w:cstheme="minorHAnsi"/>
          <w:szCs w:val="24"/>
        </w:rPr>
        <w:t xml:space="preserve">utbud av </w:t>
      </w:r>
      <w:r w:rsidR="003253F2" w:rsidRPr="009C488A">
        <w:rPr>
          <w:rFonts w:cstheme="minorHAnsi"/>
          <w:szCs w:val="24"/>
        </w:rPr>
        <w:t xml:space="preserve">praktiska möjligheter såsom till exempel syntolkning samt ledsagning till olika evenemang. </w:t>
      </w:r>
    </w:p>
    <w:p w14:paraId="497C5136" w14:textId="77777777" w:rsidR="006E1878" w:rsidRDefault="00DB5A42" w:rsidP="009C488A">
      <w:pPr>
        <w:jc w:val="both"/>
        <w:rPr>
          <w:rFonts w:cstheme="minorHAnsi"/>
          <w:szCs w:val="24"/>
        </w:rPr>
      </w:pPr>
      <w:r w:rsidRPr="009C488A">
        <w:rPr>
          <w:rFonts w:cstheme="minorHAnsi"/>
          <w:szCs w:val="24"/>
        </w:rPr>
        <w:t xml:space="preserve">Information om föreningens verksamhet och stöd för synskadade, även lindrigt synskadade kan öka antalet medlemmar eller aktivera befintliga medlemmar. </w:t>
      </w:r>
    </w:p>
    <w:p w14:paraId="045096DE" w14:textId="67D3F574" w:rsidR="00DA59C1" w:rsidRPr="009C488A" w:rsidRDefault="00DB5A42" w:rsidP="009C488A">
      <w:pPr>
        <w:jc w:val="both"/>
        <w:rPr>
          <w:rFonts w:cstheme="minorHAnsi"/>
          <w:szCs w:val="24"/>
        </w:rPr>
      </w:pPr>
      <w:r w:rsidRPr="009C488A">
        <w:rPr>
          <w:rFonts w:cstheme="minorHAnsi"/>
          <w:szCs w:val="24"/>
        </w:rPr>
        <w:t>Genom att aktivt delta i föreningens verksamhet berika</w:t>
      </w:r>
      <w:r w:rsidR="00DE4F79">
        <w:rPr>
          <w:rFonts w:cstheme="minorHAnsi"/>
          <w:szCs w:val="24"/>
        </w:rPr>
        <w:t>r</w:t>
      </w:r>
      <w:r w:rsidRPr="009C488A">
        <w:rPr>
          <w:rFonts w:cstheme="minorHAnsi"/>
          <w:szCs w:val="24"/>
        </w:rPr>
        <w:t xml:space="preserve"> </w:t>
      </w:r>
      <w:r w:rsidR="00DE4F79">
        <w:rPr>
          <w:rFonts w:cstheme="minorHAnsi"/>
          <w:szCs w:val="24"/>
        </w:rPr>
        <w:t>personen sitt</w:t>
      </w:r>
      <w:r w:rsidRPr="009C488A">
        <w:rPr>
          <w:rFonts w:cstheme="minorHAnsi"/>
          <w:szCs w:val="24"/>
        </w:rPr>
        <w:t xml:space="preserve"> sociala och kulturella liv, </w:t>
      </w:r>
      <w:r w:rsidR="00DE4F79">
        <w:rPr>
          <w:rFonts w:cstheme="minorHAnsi"/>
          <w:szCs w:val="24"/>
        </w:rPr>
        <w:t>stärker</w:t>
      </w:r>
      <w:r w:rsidRPr="009C488A">
        <w:rPr>
          <w:rFonts w:cstheme="minorHAnsi"/>
          <w:szCs w:val="24"/>
        </w:rPr>
        <w:t xml:space="preserve"> tron på sig själv och </w:t>
      </w:r>
      <w:r w:rsidR="00DE4F79">
        <w:rPr>
          <w:rFonts w:cstheme="minorHAnsi"/>
          <w:szCs w:val="24"/>
        </w:rPr>
        <w:t>skapar ett</w:t>
      </w:r>
      <w:r w:rsidRPr="009C488A">
        <w:rPr>
          <w:rFonts w:cstheme="minorHAnsi"/>
          <w:szCs w:val="24"/>
        </w:rPr>
        <w:t xml:space="preserve"> nätverk runt sig för ökad livsglädje och motivation</w:t>
      </w:r>
      <w:r w:rsidR="00DE4F79">
        <w:rPr>
          <w:rFonts w:cstheme="minorHAnsi"/>
          <w:szCs w:val="24"/>
        </w:rPr>
        <w:t>.</w:t>
      </w:r>
      <w:r w:rsidRPr="009C488A">
        <w:rPr>
          <w:rFonts w:cstheme="minorHAnsi"/>
          <w:szCs w:val="24"/>
        </w:rPr>
        <w:t xml:space="preserve"> </w:t>
      </w:r>
      <w:r w:rsidR="00DA59C1" w:rsidRPr="009C488A">
        <w:rPr>
          <w:rFonts w:cstheme="minorHAnsi"/>
          <w:szCs w:val="24"/>
        </w:rPr>
        <w:t>Med våra ledsagare samt syntolkar kan flera personer förmås att delta, vilket är viktigt för psykisk- och fysisk hälsa.</w:t>
      </w:r>
    </w:p>
    <w:p w14:paraId="7B3E1864" w14:textId="02A584F1" w:rsidR="003253F2" w:rsidRPr="009C488A" w:rsidRDefault="004D2047" w:rsidP="009C488A">
      <w:pPr>
        <w:jc w:val="both"/>
        <w:rPr>
          <w:rFonts w:cstheme="minorHAnsi"/>
          <w:szCs w:val="24"/>
        </w:rPr>
      </w:pPr>
      <w:r w:rsidRPr="009C488A">
        <w:rPr>
          <w:rFonts w:cstheme="minorHAnsi"/>
          <w:szCs w:val="24"/>
        </w:rPr>
        <w:t>Genom att hjälpa medlemmar och andra att öka användandet av teknologi som hjälpmedel och arbeta för att hitta kostnadseffektiva lösningar kring hjälpmedel</w:t>
      </w:r>
      <w:r w:rsidR="003253F2" w:rsidRPr="009C488A">
        <w:rPr>
          <w:rFonts w:cstheme="minorHAnsi"/>
          <w:szCs w:val="24"/>
        </w:rPr>
        <w:t xml:space="preserve"> vill</w:t>
      </w:r>
      <w:r w:rsidRPr="009C488A">
        <w:rPr>
          <w:rFonts w:cstheme="minorHAnsi"/>
          <w:szCs w:val="24"/>
        </w:rPr>
        <w:t xml:space="preserve"> föreningen</w:t>
      </w:r>
      <w:r w:rsidR="003253F2" w:rsidRPr="009C488A">
        <w:rPr>
          <w:rFonts w:cstheme="minorHAnsi"/>
          <w:szCs w:val="24"/>
        </w:rPr>
        <w:t xml:space="preserve"> öka människors förutsättningar att utnyttja informations- och kommunikationsteknologins möjligheter oberoende av funktionshinder, ålder eller kön. </w:t>
      </w:r>
      <w:r w:rsidR="00840FFD" w:rsidRPr="009C488A">
        <w:rPr>
          <w:rFonts w:cstheme="minorHAnsi"/>
          <w:szCs w:val="24"/>
        </w:rPr>
        <w:t xml:space="preserve">IT-lösningar går idag relativt enkelt att anpassa om utformaren har kunskap.  </w:t>
      </w:r>
      <w:r w:rsidR="003253F2" w:rsidRPr="009C488A">
        <w:rPr>
          <w:rFonts w:cstheme="minorHAnsi"/>
          <w:szCs w:val="24"/>
        </w:rPr>
        <w:t>Strävan är att</w:t>
      </w:r>
      <w:r w:rsidRPr="009C488A">
        <w:rPr>
          <w:rFonts w:cstheme="minorHAnsi"/>
          <w:szCs w:val="24"/>
        </w:rPr>
        <w:t xml:space="preserve"> minska det digitala utanförskapet. </w:t>
      </w:r>
      <w:r w:rsidR="00CC1A96">
        <w:rPr>
          <w:rFonts w:cstheme="minorHAnsi"/>
          <w:szCs w:val="24"/>
        </w:rPr>
        <w:t>Detta</w:t>
      </w:r>
      <w:r w:rsidR="00B5450D" w:rsidRPr="009C488A">
        <w:rPr>
          <w:rFonts w:cstheme="minorHAnsi"/>
          <w:szCs w:val="24"/>
        </w:rPr>
        <w:t xml:space="preserve"> nås genom påverkansarbete, samarbete samt information.</w:t>
      </w:r>
    </w:p>
    <w:p w14:paraId="7F97D27F" w14:textId="6850B461" w:rsidR="003253F2" w:rsidRPr="009C488A" w:rsidRDefault="003253F2" w:rsidP="00332643">
      <w:pPr>
        <w:pStyle w:val="Rubrik2"/>
      </w:pPr>
      <w:bookmarkStart w:id="1" w:name="_Toc82957740"/>
      <w:r w:rsidRPr="009C488A">
        <w:t xml:space="preserve">Strategiska </w:t>
      </w:r>
      <w:r w:rsidRPr="00332643">
        <w:t>utvecklingsmål</w:t>
      </w:r>
      <w:r w:rsidR="00C47437" w:rsidRPr="009C488A">
        <w:t xml:space="preserve"> (Mål)</w:t>
      </w:r>
      <w:bookmarkEnd w:id="1"/>
    </w:p>
    <w:p w14:paraId="7E735050" w14:textId="0A88D505" w:rsidR="003253F2" w:rsidRPr="009C488A" w:rsidRDefault="003253F2" w:rsidP="007568B4">
      <w:pPr>
        <w:pStyle w:val="Rubrik3"/>
      </w:pPr>
      <w:bookmarkStart w:id="2" w:name="_Toc82957741"/>
      <w:r w:rsidRPr="009C488A">
        <w:t>Välmående människor vars inneboende resurser växer</w:t>
      </w:r>
      <w:bookmarkEnd w:id="2"/>
      <w:r w:rsidRPr="009C488A">
        <w:t xml:space="preserve"> </w:t>
      </w:r>
    </w:p>
    <w:p w14:paraId="42A64336" w14:textId="5EA335CF" w:rsidR="003253F2" w:rsidRPr="009C488A" w:rsidRDefault="003253F2" w:rsidP="009C488A">
      <w:pPr>
        <w:jc w:val="both"/>
        <w:rPr>
          <w:rFonts w:cstheme="minorHAnsi"/>
          <w:szCs w:val="24"/>
        </w:rPr>
      </w:pPr>
      <w:r w:rsidRPr="009C488A">
        <w:rPr>
          <w:rFonts w:cstheme="minorHAnsi"/>
          <w:szCs w:val="24"/>
        </w:rPr>
        <w:t>Föreningens verksamhet syftar till att stödja personer med synnedsättning och deras anhöriga som är i en utsatt situation. Stödet till dessa grupper främjar välmående hos dem så som beskrivs i ”</w:t>
      </w:r>
      <w:bookmarkStart w:id="3" w:name="_Hlk523904009"/>
      <w:r w:rsidRPr="009C488A">
        <w:rPr>
          <w:rFonts w:cstheme="minorHAnsi"/>
          <w:szCs w:val="24"/>
        </w:rPr>
        <w:t>Utvecklings – och hållbarhetsagenda för Åland”.</w:t>
      </w:r>
      <w:bookmarkEnd w:id="3"/>
    </w:p>
    <w:p w14:paraId="7F6D39B1" w14:textId="3E60D75D" w:rsidR="003253F2" w:rsidRPr="009C488A" w:rsidRDefault="003253F2" w:rsidP="007568B4">
      <w:pPr>
        <w:pStyle w:val="Rubrik3"/>
      </w:pPr>
      <w:bookmarkStart w:id="4" w:name="_Toc82957742"/>
      <w:r w:rsidRPr="009C488A">
        <w:t>Alla känner tillit och har verkliga möjligheter att vara delaktiga i samhället</w:t>
      </w:r>
      <w:bookmarkEnd w:id="4"/>
    </w:p>
    <w:p w14:paraId="1C4B3BA8" w14:textId="0C644427" w:rsidR="003253F2" w:rsidRPr="009C488A" w:rsidRDefault="003253F2" w:rsidP="009C488A">
      <w:pPr>
        <w:jc w:val="both"/>
        <w:rPr>
          <w:rFonts w:cstheme="minorHAnsi"/>
          <w:szCs w:val="24"/>
        </w:rPr>
      </w:pPr>
      <w:r w:rsidRPr="009C488A">
        <w:rPr>
          <w:rFonts w:cstheme="minorHAnsi"/>
          <w:szCs w:val="24"/>
        </w:rPr>
        <w:t>Föreningen verkar för ett jämställt samhälle där tillgänglighet</w:t>
      </w:r>
      <w:r w:rsidR="00D9655B" w:rsidRPr="009C488A">
        <w:rPr>
          <w:rFonts w:cstheme="minorHAnsi"/>
          <w:szCs w:val="24"/>
        </w:rPr>
        <w:t>, även digital,</w:t>
      </w:r>
      <w:r w:rsidRPr="009C488A">
        <w:rPr>
          <w:rFonts w:cstheme="minorHAnsi"/>
          <w:szCs w:val="24"/>
        </w:rPr>
        <w:t xml:space="preserve"> och ekonomisk jämställdhet gäller även den som drabbats av den funktionsnedsättning en synnedsättning innebär. Föreningen tar tillvara drabbades och anhörigas erfarenheter och åsikter och verkar för att deras röst ska bli hörd av beslutsfattare och ansvariga. </w:t>
      </w:r>
    </w:p>
    <w:p w14:paraId="0D3C555B" w14:textId="70D32310" w:rsidR="003253F2" w:rsidRPr="009C488A" w:rsidRDefault="003253F2" w:rsidP="009C488A">
      <w:pPr>
        <w:jc w:val="both"/>
        <w:rPr>
          <w:rFonts w:cstheme="minorHAnsi"/>
          <w:szCs w:val="24"/>
        </w:rPr>
      </w:pPr>
      <w:r w:rsidRPr="009C488A">
        <w:rPr>
          <w:rFonts w:cstheme="minorHAnsi"/>
          <w:szCs w:val="24"/>
        </w:rPr>
        <w:lastRenderedPageBreak/>
        <w:t>Föreningens rådgivningsverksamhet och informationsverksamhet bidrar till att främja kunskap och delaktighet i samhället så som beskrivs i ”Utvecklings – och hållbarhetsagenda för Åland”.</w:t>
      </w:r>
    </w:p>
    <w:p w14:paraId="4C21F74E" w14:textId="0571359A" w:rsidR="00E331A6" w:rsidRPr="009C488A" w:rsidRDefault="00E331A6" w:rsidP="007568B4">
      <w:pPr>
        <w:pStyle w:val="Rubrik3"/>
      </w:pPr>
      <w:bookmarkStart w:id="5" w:name="_Toc82957743"/>
      <w:r w:rsidRPr="009C488A">
        <w:t>Hållbara och medvetna konsumtions- och produktionsmönster</w:t>
      </w:r>
      <w:bookmarkEnd w:id="5"/>
    </w:p>
    <w:p w14:paraId="183A9E34" w14:textId="78CE0D7E" w:rsidR="003253F2" w:rsidRPr="009C488A" w:rsidRDefault="00117BC6" w:rsidP="009C488A">
      <w:pPr>
        <w:jc w:val="both"/>
        <w:rPr>
          <w:rFonts w:cstheme="minorHAnsi"/>
          <w:b/>
          <w:szCs w:val="24"/>
        </w:rPr>
      </w:pPr>
      <w:r w:rsidRPr="009C488A">
        <w:rPr>
          <w:szCs w:val="24"/>
        </w:rPr>
        <w:t>Föreningen jobbar kontinuerligt för att öka medvetenheten om tekniska hjälpmedel och möjligheterna att ta del i samhället digitalt. Genom att öka medlemmarnas digitala säkerhet och vilja att använda dator/läsplatta minskar konsumtionen av tryckta hjälpmedel. På så sätt kan till exempel papperskonsumtionen minskas och konsumtionen av varor och tjänster blir mer hållbar</w:t>
      </w:r>
      <w:r w:rsidR="009254A5" w:rsidRPr="009C488A">
        <w:rPr>
          <w:szCs w:val="24"/>
        </w:rPr>
        <w:t>.</w:t>
      </w:r>
      <w:r w:rsidRPr="009C488A">
        <w:rPr>
          <w:szCs w:val="24"/>
        </w:rPr>
        <w:t xml:space="preserve"> </w:t>
      </w:r>
    </w:p>
    <w:p w14:paraId="1BD3FDB2" w14:textId="77777777" w:rsidR="003253F2" w:rsidRPr="009C488A" w:rsidRDefault="003253F2" w:rsidP="007A0CE8">
      <w:pPr>
        <w:pStyle w:val="Rubrik2"/>
      </w:pPr>
      <w:bookmarkStart w:id="6" w:name="_Toc82957744"/>
      <w:r w:rsidRPr="007A0CE8">
        <w:t>Profil</w:t>
      </w:r>
      <w:bookmarkEnd w:id="6"/>
    </w:p>
    <w:p w14:paraId="6FE60FB8" w14:textId="77777777" w:rsidR="003253F2" w:rsidRPr="009C488A" w:rsidRDefault="003253F2" w:rsidP="007568B4">
      <w:pPr>
        <w:pStyle w:val="Rubrik3"/>
        <w:numPr>
          <w:ilvl w:val="0"/>
          <w:numId w:val="0"/>
        </w:numPr>
        <w:ind w:left="720"/>
      </w:pPr>
      <w:bookmarkStart w:id="7" w:name="_Toc82957745"/>
      <w:r w:rsidRPr="009C488A">
        <w:t>En varm och öppen social gemenskap</w:t>
      </w:r>
      <w:bookmarkEnd w:id="7"/>
    </w:p>
    <w:p w14:paraId="67F605F8" w14:textId="7F540C97" w:rsidR="003253F2" w:rsidRPr="009C488A" w:rsidRDefault="003253F2" w:rsidP="009C488A">
      <w:pPr>
        <w:jc w:val="both"/>
        <w:rPr>
          <w:rFonts w:cstheme="minorHAnsi"/>
          <w:szCs w:val="24"/>
        </w:rPr>
      </w:pPr>
      <w:r w:rsidRPr="009C488A">
        <w:rPr>
          <w:rFonts w:cstheme="minorHAnsi"/>
          <w:szCs w:val="24"/>
        </w:rPr>
        <w:t xml:space="preserve">Verksamhetscentret Ankaret är öppet för alla, både synskadade och seende personer. Tröskeln för att söka kontakt till föreningen ska vara låg och </w:t>
      </w:r>
      <w:r w:rsidR="006E5204" w:rsidRPr="009C488A">
        <w:rPr>
          <w:rFonts w:cstheme="minorHAnsi"/>
          <w:szCs w:val="24"/>
        </w:rPr>
        <w:t>kansliets flexibilitet</w:t>
      </w:r>
      <w:r w:rsidRPr="009C488A">
        <w:rPr>
          <w:rFonts w:cstheme="minorHAnsi"/>
          <w:szCs w:val="24"/>
        </w:rPr>
        <w:t xml:space="preserve"> ger en ökad tillgänglighet och möjlighet att ta kontakt. Föreningen och dess medlemmar ska verka som ett stöd för den som drabbas av synnedsättning och även dess anhöriga.</w:t>
      </w:r>
    </w:p>
    <w:p w14:paraId="69297E25" w14:textId="77777777" w:rsidR="003253F2" w:rsidRPr="009C488A" w:rsidRDefault="003253F2" w:rsidP="007568B4">
      <w:pPr>
        <w:pStyle w:val="Rubrik3"/>
        <w:numPr>
          <w:ilvl w:val="0"/>
          <w:numId w:val="0"/>
        </w:numPr>
        <w:ind w:left="720"/>
      </w:pPr>
      <w:bookmarkStart w:id="8" w:name="_Toc82957746"/>
      <w:r w:rsidRPr="009C488A">
        <w:t>Självständighet</w:t>
      </w:r>
      <w:bookmarkEnd w:id="8"/>
    </w:p>
    <w:p w14:paraId="77D93D69" w14:textId="291202D7" w:rsidR="003253F2" w:rsidRPr="009C488A" w:rsidRDefault="003253F2" w:rsidP="009C488A">
      <w:pPr>
        <w:jc w:val="both"/>
        <w:rPr>
          <w:rFonts w:cstheme="minorHAnsi"/>
          <w:szCs w:val="24"/>
        </w:rPr>
      </w:pPr>
      <w:r w:rsidRPr="009C488A">
        <w:rPr>
          <w:rFonts w:cstheme="minorHAnsi"/>
          <w:szCs w:val="24"/>
        </w:rPr>
        <w:t>Genom att ständigt stärka våra personliga resurser stimuleras vi till en ökad självständighet och ett ökat välbefinnande. Föreningens verksamhet ska syfta till att stärka friskfaktorer och minimera riskfaktorer för personer med synnedsättning för att möjliggöra ett självständigt liv.</w:t>
      </w:r>
    </w:p>
    <w:p w14:paraId="3593C9F2" w14:textId="77777777" w:rsidR="003253F2" w:rsidRPr="009C488A" w:rsidRDefault="003253F2" w:rsidP="007568B4">
      <w:pPr>
        <w:pStyle w:val="Rubrik3"/>
        <w:numPr>
          <w:ilvl w:val="0"/>
          <w:numId w:val="0"/>
        </w:numPr>
        <w:ind w:left="720"/>
      </w:pPr>
      <w:bookmarkStart w:id="9" w:name="_Toc82957747"/>
      <w:r w:rsidRPr="009C488A">
        <w:t>Frivillighet</w:t>
      </w:r>
      <w:bookmarkEnd w:id="9"/>
    </w:p>
    <w:p w14:paraId="01B72514" w14:textId="6BECAD32" w:rsidR="003253F2" w:rsidRPr="009C488A" w:rsidRDefault="003253F2" w:rsidP="009C488A">
      <w:pPr>
        <w:jc w:val="both"/>
        <w:rPr>
          <w:rFonts w:cstheme="minorHAnsi"/>
          <w:szCs w:val="24"/>
        </w:rPr>
      </w:pPr>
      <w:r w:rsidRPr="009C488A">
        <w:rPr>
          <w:rFonts w:cstheme="minorHAnsi"/>
          <w:szCs w:val="24"/>
        </w:rPr>
        <w:t xml:space="preserve">Föreningens huvudsakliga verksamhet bygger på frivilligarbete och stödjande gemenskap. Stödjande medlemmar hjälper och ledsagar synskadade personer på ett förtroendefullt sätt såväl inom som utanför föreningens verksamhet. </w:t>
      </w:r>
    </w:p>
    <w:p w14:paraId="31E1957A" w14:textId="77777777" w:rsidR="00F9289F" w:rsidRPr="009C488A" w:rsidRDefault="00F9289F" w:rsidP="007A0CE8">
      <w:pPr>
        <w:pStyle w:val="Rubrik2"/>
      </w:pPr>
      <w:bookmarkStart w:id="10" w:name="_Toc82957748"/>
      <w:r w:rsidRPr="007A0CE8">
        <w:t>Verksamhetsidé</w:t>
      </w:r>
      <w:bookmarkEnd w:id="10"/>
    </w:p>
    <w:p w14:paraId="11D1B160" w14:textId="1F3E5243" w:rsidR="00F9289F" w:rsidRPr="009C488A" w:rsidRDefault="00F9289F" w:rsidP="009C488A">
      <w:pPr>
        <w:jc w:val="both"/>
        <w:rPr>
          <w:rFonts w:cstheme="minorHAnsi"/>
          <w:szCs w:val="24"/>
        </w:rPr>
      </w:pPr>
      <w:r w:rsidRPr="009C488A">
        <w:rPr>
          <w:rFonts w:cstheme="minorHAnsi"/>
          <w:szCs w:val="24"/>
        </w:rPr>
        <w:t>Ålands Synskadade ändamål är att fungera som intresse- och kontaktförening och som serviceproducent för synskadade inom dess verksamhetsområde. Föreningen verkar för att synskadade personer får likvärdiga levnadsförhållanden</w:t>
      </w:r>
      <w:r w:rsidR="005E0064" w:rsidRPr="009C488A">
        <w:rPr>
          <w:rFonts w:cstheme="minorHAnsi"/>
          <w:szCs w:val="24"/>
        </w:rPr>
        <w:t xml:space="preserve"> som andra medborgare</w:t>
      </w:r>
      <w:r w:rsidRPr="009C488A">
        <w:rPr>
          <w:rFonts w:cstheme="minorHAnsi"/>
          <w:szCs w:val="24"/>
        </w:rPr>
        <w:t xml:space="preserve"> i socialt, kulturellt och ekonomiskt hänseende.</w:t>
      </w:r>
      <w:r w:rsidR="00800FFD" w:rsidRPr="009C488A">
        <w:rPr>
          <w:rFonts w:cstheme="minorHAnsi"/>
          <w:szCs w:val="24"/>
        </w:rPr>
        <w:t xml:space="preserve"> Föreningen strävar efter lika rättigheter för alla.</w:t>
      </w:r>
    </w:p>
    <w:p w14:paraId="481E07DC" w14:textId="0B3374B3" w:rsidR="007E47C5" w:rsidRPr="009C488A" w:rsidRDefault="007E47C5" w:rsidP="007A0CE8">
      <w:pPr>
        <w:pStyle w:val="Rubrik2"/>
      </w:pPr>
      <w:bookmarkStart w:id="11" w:name="_Toc82957749"/>
      <w:r w:rsidRPr="007A0CE8">
        <w:t>Verksamheten</w:t>
      </w:r>
      <w:bookmarkEnd w:id="11"/>
      <w:r w:rsidR="00C47437" w:rsidRPr="009C488A">
        <w:t xml:space="preserve"> </w:t>
      </w:r>
    </w:p>
    <w:p w14:paraId="6D951B85" w14:textId="1566BBA7" w:rsidR="00800FFD" w:rsidRPr="009C488A" w:rsidRDefault="47C20002" w:rsidP="009C488A">
      <w:pPr>
        <w:jc w:val="both"/>
        <w:rPr>
          <w:rFonts w:cstheme="minorHAnsi"/>
          <w:szCs w:val="24"/>
        </w:rPr>
      </w:pPr>
      <w:r w:rsidRPr="009C488A">
        <w:rPr>
          <w:rFonts w:cstheme="minorHAnsi"/>
          <w:szCs w:val="24"/>
        </w:rPr>
        <w:t xml:space="preserve">Ålands Synskadade har sedan </w:t>
      </w:r>
      <w:r w:rsidR="007E7BEF" w:rsidRPr="009C488A">
        <w:rPr>
          <w:rFonts w:cstheme="minorHAnsi"/>
          <w:szCs w:val="24"/>
        </w:rPr>
        <w:t>20</w:t>
      </w:r>
      <w:r w:rsidR="003253F2" w:rsidRPr="009C488A">
        <w:rPr>
          <w:rFonts w:cstheme="minorHAnsi"/>
          <w:szCs w:val="24"/>
        </w:rPr>
        <w:t>08</w:t>
      </w:r>
      <w:r w:rsidRPr="009C488A">
        <w:rPr>
          <w:rFonts w:cstheme="minorHAnsi"/>
          <w:szCs w:val="24"/>
        </w:rPr>
        <w:t xml:space="preserve"> en organisationssekreterare</w:t>
      </w:r>
      <w:r w:rsidR="003253F2" w:rsidRPr="009C488A">
        <w:rPr>
          <w:rFonts w:cstheme="minorHAnsi"/>
          <w:szCs w:val="24"/>
        </w:rPr>
        <w:t>. Sedan 2019 är denne</w:t>
      </w:r>
      <w:r w:rsidR="007E7BEF" w:rsidRPr="009C488A">
        <w:rPr>
          <w:rFonts w:cstheme="minorHAnsi"/>
          <w:szCs w:val="24"/>
        </w:rPr>
        <w:t xml:space="preserve"> anställd på 80%</w:t>
      </w:r>
      <w:r w:rsidR="005C6A5A" w:rsidRPr="009C488A">
        <w:rPr>
          <w:rFonts w:cstheme="minorHAnsi"/>
          <w:szCs w:val="24"/>
        </w:rPr>
        <w:t xml:space="preserve">. </w:t>
      </w:r>
      <w:r w:rsidR="00B611DA" w:rsidRPr="009C488A">
        <w:rPr>
          <w:rFonts w:cstheme="minorHAnsi"/>
          <w:szCs w:val="24"/>
        </w:rPr>
        <w:t xml:space="preserve">2020 inleddes </w:t>
      </w:r>
      <w:r w:rsidR="009B010F">
        <w:rPr>
          <w:rFonts w:cstheme="minorHAnsi"/>
          <w:szCs w:val="24"/>
        </w:rPr>
        <w:t xml:space="preserve">även </w:t>
      </w:r>
      <w:r w:rsidR="00B611DA" w:rsidRPr="009C488A">
        <w:rPr>
          <w:rFonts w:cstheme="minorHAnsi"/>
          <w:szCs w:val="24"/>
        </w:rPr>
        <w:t xml:space="preserve">ett projekt med </w:t>
      </w:r>
      <w:r w:rsidR="008A7593" w:rsidRPr="009C488A">
        <w:rPr>
          <w:rFonts w:cstheme="minorHAnsi"/>
          <w:szCs w:val="24"/>
        </w:rPr>
        <w:t xml:space="preserve">en 50% tjänst som </w:t>
      </w:r>
      <w:r w:rsidR="00B611DA" w:rsidRPr="009C488A">
        <w:rPr>
          <w:rFonts w:cstheme="minorHAnsi"/>
          <w:szCs w:val="24"/>
        </w:rPr>
        <w:t>IT-</w:t>
      </w:r>
      <w:r w:rsidR="008A7593" w:rsidRPr="009C488A">
        <w:rPr>
          <w:rFonts w:cstheme="minorHAnsi"/>
          <w:szCs w:val="24"/>
        </w:rPr>
        <w:t xml:space="preserve"> och taltidningsstöd. Avsikten är att efter </w:t>
      </w:r>
      <w:r w:rsidR="001563F6">
        <w:rPr>
          <w:rFonts w:cstheme="minorHAnsi"/>
          <w:szCs w:val="24"/>
        </w:rPr>
        <w:t>den treåriga-</w:t>
      </w:r>
      <w:r w:rsidR="008A7593" w:rsidRPr="009C488A">
        <w:rPr>
          <w:rFonts w:cstheme="minorHAnsi"/>
          <w:szCs w:val="24"/>
        </w:rPr>
        <w:t>projektperiodens utvärdering införliva</w:t>
      </w:r>
      <w:r w:rsidR="001563F6">
        <w:rPr>
          <w:rFonts w:cstheme="minorHAnsi"/>
          <w:szCs w:val="24"/>
        </w:rPr>
        <w:t>s</w:t>
      </w:r>
      <w:r w:rsidR="008A7593" w:rsidRPr="009C488A">
        <w:rPr>
          <w:rFonts w:cstheme="minorHAnsi"/>
          <w:szCs w:val="24"/>
        </w:rPr>
        <w:t xml:space="preserve"> </w:t>
      </w:r>
      <w:r w:rsidR="004E48D6">
        <w:rPr>
          <w:rFonts w:cstheme="minorHAnsi"/>
          <w:szCs w:val="24"/>
        </w:rPr>
        <w:t>IT-</w:t>
      </w:r>
      <w:r w:rsidR="008A7593" w:rsidRPr="009C488A">
        <w:rPr>
          <w:rFonts w:cstheme="minorHAnsi"/>
          <w:szCs w:val="24"/>
        </w:rPr>
        <w:t xml:space="preserve">tjänsten i den ordinarie verksamheten. </w:t>
      </w:r>
    </w:p>
    <w:p w14:paraId="03D613FA" w14:textId="26E8A9F9" w:rsidR="005319C4" w:rsidRPr="009C488A" w:rsidRDefault="005319C4" w:rsidP="00332643">
      <w:pPr>
        <w:pStyle w:val="Rubrik2"/>
      </w:pPr>
      <w:bookmarkStart w:id="12" w:name="_Toc82957750"/>
      <w:r w:rsidRPr="009C488A">
        <w:t>202</w:t>
      </w:r>
      <w:r w:rsidR="00364442">
        <w:t>2</w:t>
      </w:r>
      <w:r w:rsidRPr="009C488A">
        <w:t xml:space="preserve"> års tema</w:t>
      </w:r>
      <w:bookmarkEnd w:id="12"/>
    </w:p>
    <w:p w14:paraId="4F14AB92" w14:textId="5413748A" w:rsidR="005319C4" w:rsidRPr="009C488A" w:rsidRDefault="005319C4" w:rsidP="009C488A">
      <w:pPr>
        <w:jc w:val="both"/>
        <w:rPr>
          <w:rFonts w:cstheme="minorHAnsi"/>
          <w:szCs w:val="24"/>
        </w:rPr>
      </w:pPr>
      <w:r w:rsidRPr="009C488A">
        <w:rPr>
          <w:rFonts w:cstheme="minorHAnsi"/>
          <w:szCs w:val="24"/>
        </w:rPr>
        <w:t xml:space="preserve">Finlands </w:t>
      </w:r>
      <w:proofErr w:type="gramStart"/>
      <w:r w:rsidRPr="009C488A">
        <w:rPr>
          <w:rFonts w:cstheme="minorHAnsi"/>
          <w:szCs w:val="24"/>
        </w:rPr>
        <w:t>Svenska</w:t>
      </w:r>
      <w:proofErr w:type="gramEnd"/>
      <w:r w:rsidRPr="009C488A">
        <w:rPr>
          <w:rFonts w:cstheme="minorHAnsi"/>
          <w:szCs w:val="24"/>
        </w:rPr>
        <w:t xml:space="preserve"> synskadade har varje år ett tema. Temat för år 202</w:t>
      </w:r>
      <w:r w:rsidR="004E48D6">
        <w:rPr>
          <w:rFonts w:cstheme="minorHAnsi"/>
          <w:szCs w:val="24"/>
        </w:rPr>
        <w:t>2</w:t>
      </w:r>
      <w:r w:rsidRPr="009C488A">
        <w:rPr>
          <w:rFonts w:cstheme="minorHAnsi"/>
          <w:szCs w:val="24"/>
        </w:rPr>
        <w:t xml:space="preserve"> bestäms på höstmötet i november. </w:t>
      </w:r>
      <w:r w:rsidR="00252539">
        <w:rPr>
          <w:rFonts w:cstheme="minorHAnsi"/>
          <w:szCs w:val="24"/>
        </w:rPr>
        <w:t xml:space="preserve">Under 2021 hade Åland temat stärka friskfaktorer och minimera riskfaktorer. År 2022 är temat </w:t>
      </w:r>
      <w:r w:rsidR="00252539" w:rsidRPr="004B6346">
        <w:rPr>
          <w:rFonts w:cstheme="minorHAnsi"/>
          <w:szCs w:val="24"/>
        </w:rPr>
        <w:t>Synas utan att se. Tanken</w:t>
      </w:r>
      <w:r w:rsidR="00252539">
        <w:rPr>
          <w:rFonts w:cstheme="minorHAnsi"/>
          <w:szCs w:val="24"/>
        </w:rPr>
        <w:t xml:space="preserve"> är att under året fokusera på att öka föreningens synlighet i media, även sociala och digitala samt att </w:t>
      </w:r>
      <w:r w:rsidR="00A52CD3">
        <w:rPr>
          <w:rFonts w:cstheme="minorHAnsi"/>
          <w:szCs w:val="24"/>
        </w:rPr>
        <w:t>öka kunskapen kring</w:t>
      </w:r>
      <w:r w:rsidR="004970CA">
        <w:rPr>
          <w:rFonts w:cstheme="minorHAnsi"/>
          <w:szCs w:val="24"/>
        </w:rPr>
        <w:t xml:space="preserve"> </w:t>
      </w:r>
      <w:r w:rsidR="00A52CD3">
        <w:rPr>
          <w:rFonts w:cstheme="minorHAnsi"/>
          <w:szCs w:val="24"/>
        </w:rPr>
        <w:t>personer med synnedsättning för</w:t>
      </w:r>
      <w:r w:rsidR="004970CA">
        <w:rPr>
          <w:rFonts w:cstheme="minorHAnsi"/>
          <w:szCs w:val="24"/>
        </w:rPr>
        <w:t xml:space="preserve"> myndigheter och allmänhet</w:t>
      </w:r>
      <w:r w:rsidR="00A52CD3">
        <w:rPr>
          <w:rFonts w:cstheme="minorHAnsi"/>
          <w:szCs w:val="24"/>
        </w:rPr>
        <w:t>en</w:t>
      </w:r>
      <w:r w:rsidR="004970CA">
        <w:rPr>
          <w:rFonts w:cstheme="minorHAnsi"/>
          <w:szCs w:val="24"/>
        </w:rPr>
        <w:t xml:space="preserve"> </w:t>
      </w:r>
      <w:r w:rsidRPr="009C488A">
        <w:rPr>
          <w:rFonts w:cstheme="minorHAnsi"/>
          <w:szCs w:val="24"/>
        </w:rPr>
        <w:t>.</w:t>
      </w:r>
      <w:r w:rsidR="009D38D0">
        <w:rPr>
          <w:rFonts w:cstheme="minorHAnsi"/>
          <w:szCs w:val="24"/>
        </w:rPr>
        <w:t xml:space="preserve"> </w:t>
      </w:r>
    </w:p>
    <w:p w14:paraId="124A8206" w14:textId="6271EA2F" w:rsidR="00C01364" w:rsidRPr="009C488A" w:rsidRDefault="00C01364" w:rsidP="00332643">
      <w:pPr>
        <w:pStyle w:val="Rubrik2"/>
        <w:rPr>
          <w:rFonts w:cstheme="minorHAnsi"/>
        </w:rPr>
      </w:pPr>
      <w:bookmarkStart w:id="13" w:name="_Toc82957751"/>
      <w:r w:rsidRPr="009C488A">
        <w:lastRenderedPageBreak/>
        <w:t>Kansliet</w:t>
      </w:r>
      <w:bookmarkEnd w:id="13"/>
    </w:p>
    <w:p w14:paraId="33AD7D56" w14:textId="17938D09" w:rsidR="00800FFD" w:rsidRPr="009C488A" w:rsidRDefault="00696A1D" w:rsidP="009C488A">
      <w:pPr>
        <w:jc w:val="both"/>
        <w:rPr>
          <w:rFonts w:cstheme="minorHAnsi"/>
          <w:szCs w:val="24"/>
        </w:rPr>
      </w:pPr>
      <w:r w:rsidRPr="009C488A">
        <w:rPr>
          <w:rFonts w:cstheme="minorHAnsi"/>
          <w:szCs w:val="24"/>
        </w:rPr>
        <w:t>Föreningens</w:t>
      </w:r>
      <w:r w:rsidR="47C20002" w:rsidRPr="009C488A">
        <w:rPr>
          <w:rFonts w:cstheme="minorHAnsi"/>
          <w:szCs w:val="24"/>
        </w:rPr>
        <w:t xml:space="preserve"> organisationssekreterare är en förutsättning för att kunna förverkliga </w:t>
      </w:r>
      <w:r w:rsidR="005C6A5A" w:rsidRPr="009C488A">
        <w:rPr>
          <w:rFonts w:cstheme="minorHAnsi"/>
          <w:szCs w:val="24"/>
        </w:rPr>
        <w:t>föreningens</w:t>
      </w:r>
      <w:r w:rsidR="47C20002" w:rsidRPr="009C488A">
        <w:rPr>
          <w:rFonts w:cstheme="minorHAnsi"/>
          <w:szCs w:val="24"/>
        </w:rPr>
        <w:t xml:space="preserve"> vision</w:t>
      </w:r>
      <w:r w:rsidR="00090794" w:rsidRPr="009C488A">
        <w:rPr>
          <w:rFonts w:cstheme="minorHAnsi"/>
          <w:szCs w:val="24"/>
        </w:rPr>
        <w:t>,</w:t>
      </w:r>
      <w:r w:rsidR="00032817" w:rsidRPr="009C488A">
        <w:rPr>
          <w:rFonts w:cstheme="minorHAnsi"/>
          <w:szCs w:val="24"/>
        </w:rPr>
        <w:t xml:space="preserve"> utveckla verksamheten</w:t>
      </w:r>
      <w:r w:rsidR="007E7BEF" w:rsidRPr="009C488A">
        <w:rPr>
          <w:rFonts w:cstheme="minorHAnsi"/>
          <w:szCs w:val="24"/>
        </w:rPr>
        <w:t xml:space="preserve"> och få vardagen att fungera</w:t>
      </w:r>
      <w:r w:rsidR="00C55E0D" w:rsidRPr="009C488A">
        <w:rPr>
          <w:rFonts w:cstheme="minorHAnsi"/>
          <w:szCs w:val="24"/>
        </w:rPr>
        <w:t>. För</w:t>
      </w:r>
      <w:r w:rsidR="007E47C5" w:rsidRPr="009C488A">
        <w:rPr>
          <w:rFonts w:cstheme="minorHAnsi"/>
          <w:szCs w:val="24"/>
        </w:rPr>
        <w:t xml:space="preserve"> att kunna hålla en bra servi</w:t>
      </w:r>
      <w:r w:rsidR="002671A0">
        <w:rPr>
          <w:rFonts w:cstheme="minorHAnsi"/>
          <w:szCs w:val="24"/>
        </w:rPr>
        <w:t>ce speciellt för medlemmar är</w:t>
      </w:r>
      <w:r w:rsidR="00C55E0D" w:rsidRPr="009C488A">
        <w:rPr>
          <w:rFonts w:cstheme="minorHAnsi"/>
          <w:szCs w:val="24"/>
        </w:rPr>
        <w:t xml:space="preserve"> det en förutsättning att ka</w:t>
      </w:r>
      <w:r w:rsidR="007E47C5" w:rsidRPr="009C488A">
        <w:rPr>
          <w:rFonts w:cstheme="minorHAnsi"/>
          <w:szCs w:val="24"/>
        </w:rPr>
        <w:t xml:space="preserve">nsliet </w:t>
      </w:r>
      <w:r w:rsidR="00C55E0D" w:rsidRPr="009C488A">
        <w:rPr>
          <w:rFonts w:cstheme="minorHAnsi"/>
          <w:szCs w:val="24"/>
        </w:rPr>
        <w:t>är</w:t>
      </w:r>
      <w:r w:rsidR="007E47C5" w:rsidRPr="009C488A">
        <w:rPr>
          <w:rFonts w:cstheme="minorHAnsi"/>
          <w:szCs w:val="24"/>
        </w:rPr>
        <w:t xml:space="preserve"> bemannat </w:t>
      </w:r>
      <w:r w:rsidR="002B560A" w:rsidRPr="009C488A">
        <w:rPr>
          <w:rFonts w:cstheme="minorHAnsi"/>
          <w:szCs w:val="24"/>
        </w:rPr>
        <w:t>regelbundet och ofta</w:t>
      </w:r>
      <w:r w:rsidR="007E47C5" w:rsidRPr="009C488A">
        <w:rPr>
          <w:rFonts w:cstheme="minorHAnsi"/>
          <w:szCs w:val="24"/>
        </w:rPr>
        <w:t xml:space="preserve">. Förutom kontakt med medlemmar och intressenter sköter </w:t>
      </w:r>
      <w:r w:rsidR="007E47C5" w:rsidRPr="009C488A">
        <w:rPr>
          <w:rFonts w:cstheme="minorHAnsi"/>
          <w:color w:val="000000" w:themeColor="text1"/>
          <w:szCs w:val="24"/>
        </w:rPr>
        <w:t>o</w:t>
      </w:r>
      <w:r w:rsidR="00431387" w:rsidRPr="009C488A">
        <w:rPr>
          <w:rFonts w:cstheme="minorHAnsi"/>
          <w:color w:val="000000" w:themeColor="text1"/>
          <w:szCs w:val="24"/>
        </w:rPr>
        <w:t xml:space="preserve">rganisationssekreteraren om </w:t>
      </w:r>
      <w:r w:rsidR="00D00EE8" w:rsidRPr="009C488A">
        <w:rPr>
          <w:rFonts w:cstheme="minorHAnsi"/>
          <w:color w:val="000000" w:themeColor="text1"/>
          <w:szCs w:val="24"/>
        </w:rPr>
        <w:t>verksamheten</w:t>
      </w:r>
      <w:r w:rsidR="00431387" w:rsidRPr="009C488A">
        <w:rPr>
          <w:rFonts w:cstheme="minorHAnsi"/>
          <w:color w:val="000000" w:themeColor="text1"/>
          <w:szCs w:val="24"/>
        </w:rPr>
        <w:t xml:space="preserve"> så som träffar, utbildningar, hjälp och information. Organisationssekreteraren bevakar</w:t>
      </w:r>
      <w:r w:rsidR="007E7BEF" w:rsidRPr="009C488A">
        <w:rPr>
          <w:rFonts w:cstheme="minorHAnsi"/>
          <w:color w:val="000000" w:themeColor="text1"/>
          <w:szCs w:val="24"/>
        </w:rPr>
        <w:t xml:space="preserve"> och informerar</w:t>
      </w:r>
      <w:r w:rsidR="00431387" w:rsidRPr="009C488A">
        <w:rPr>
          <w:rFonts w:cstheme="minorHAnsi"/>
          <w:color w:val="000000" w:themeColor="text1"/>
          <w:szCs w:val="24"/>
        </w:rPr>
        <w:t xml:space="preserve"> omvärlden </w:t>
      </w:r>
      <w:r w:rsidR="007E7BEF" w:rsidRPr="009C488A">
        <w:rPr>
          <w:rFonts w:cstheme="minorHAnsi"/>
          <w:color w:val="000000" w:themeColor="text1"/>
          <w:szCs w:val="24"/>
        </w:rPr>
        <w:t>samt</w:t>
      </w:r>
      <w:r w:rsidR="00431387" w:rsidRPr="009C488A">
        <w:rPr>
          <w:rFonts w:cstheme="minorHAnsi"/>
          <w:color w:val="000000" w:themeColor="text1"/>
          <w:szCs w:val="24"/>
        </w:rPr>
        <w:t xml:space="preserve"> ser till att synskadades röst blir hörd. </w:t>
      </w:r>
      <w:r w:rsidR="47C20002" w:rsidRPr="009C488A">
        <w:rPr>
          <w:rFonts w:cstheme="minorHAnsi"/>
          <w:color w:val="000000" w:themeColor="text1"/>
          <w:szCs w:val="24"/>
        </w:rPr>
        <w:t>O</w:t>
      </w:r>
      <w:r w:rsidR="47C20002" w:rsidRPr="009C488A">
        <w:rPr>
          <w:rFonts w:cstheme="minorHAnsi"/>
          <w:szCs w:val="24"/>
        </w:rPr>
        <w:t xml:space="preserve">rganisationssekreteraren fungerar som sekreterare vid styrelsens möten, förbereder ärenden och verkställer de beslut som styrelsen tagit samt handhar all övrig administration. </w:t>
      </w:r>
    </w:p>
    <w:p w14:paraId="0E36D100" w14:textId="00DDF185" w:rsidR="007D4EF9" w:rsidRPr="009C488A" w:rsidRDefault="007D4EF9" w:rsidP="00332643">
      <w:pPr>
        <w:pStyle w:val="Rubrik2"/>
      </w:pPr>
      <w:bookmarkStart w:id="14" w:name="_Toc82957752"/>
      <w:r w:rsidRPr="009C488A">
        <w:t>IT- och taltidningsstöd</w:t>
      </w:r>
      <w:bookmarkEnd w:id="14"/>
    </w:p>
    <w:p w14:paraId="39CFF10A" w14:textId="41AA0F56" w:rsidR="00754BA3" w:rsidRPr="009C488A" w:rsidRDefault="00754BA3" w:rsidP="009C488A">
      <w:pPr>
        <w:jc w:val="both"/>
        <w:rPr>
          <w:rFonts w:cstheme="minorHAnsi"/>
          <w:szCs w:val="24"/>
        </w:rPr>
      </w:pPr>
      <w:r w:rsidRPr="009C488A">
        <w:rPr>
          <w:rFonts w:cstheme="minorHAnsi"/>
          <w:szCs w:val="24"/>
        </w:rPr>
        <w:t xml:space="preserve">Föreningen </w:t>
      </w:r>
      <w:r w:rsidR="007E7BEF" w:rsidRPr="009C488A">
        <w:rPr>
          <w:rFonts w:cstheme="minorHAnsi"/>
          <w:szCs w:val="24"/>
        </w:rPr>
        <w:t>har under hösten 2020</w:t>
      </w:r>
      <w:r w:rsidRPr="009C488A">
        <w:rPr>
          <w:rFonts w:cstheme="minorHAnsi"/>
          <w:szCs w:val="24"/>
        </w:rPr>
        <w:t xml:space="preserve"> </w:t>
      </w:r>
      <w:r w:rsidR="007E7BEF" w:rsidRPr="009C488A">
        <w:rPr>
          <w:rFonts w:cstheme="minorHAnsi"/>
          <w:szCs w:val="24"/>
        </w:rPr>
        <w:t>anställt</w:t>
      </w:r>
      <w:r w:rsidRPr="009C488A">
        <w:rPr>
          <w:rFonts w:cstheme="minorHAnsi"/>
          <w:szCs w:val="24"/>
        </w:rPr>
        <w:t xml:space="preserve"> ett IT- och taltidningsstöd på deltid, </w:t>
      </w:r>
      <w:r w:rsidR="001563F6">
        <w:rPr>
          <w:rFonts w:cstheme="minorHAnsi"/>
          <w:szCs w:val="24"/>
        </w:rPr>
        <w:t>ca 18</w:t>
      </w:r>
      <w:r w:rsidRPr="009C488A">
        <w:rPr>
          <w:rFonts w:cstheme="minorHAnsi"/>
          <w:szCs w:val="24"/>
        </w:rPr>
        <w:t xml:space="preserve"> timmar per vecka i ett treårigt projekt som efter projekttiden är tänkt att permanent ingå i verksamheten. </w:t>
      </w:r>
    </w:p>
    <w:p w14:paraId="2EC2F13B" w14:textId="66A3C0C2" w:rsidR="00942DE8" w:rsidRPr="009C488A" w:rsidRDefault="004614C5" w:rsidP="009C488A">
      <w:pPr>
        <w:jc w:val="both"/>
        <w:rPr>
          <w:rFonts w:cstheme="minorHAnsi"/>
          <w:szCs w:val="24"/>
        </w:rPr>
      </w:pPr>
      <w:bookmarkStart w:id="15" w:name="_Hlk49325211"/>
      <w:r w:rsidRPr="009C488A">
        <w:rPr>
          <w:rFonts w:cstheme="minorHAnsi"/>
          <w:szCs w:val="24"/>
        </w:rPr>
        <w:t xml:space="preserve">Föreningen </w:t>
      </w:r>
      <w:r w:rsidR="007E7BEF" w:rsidRPr="009C488A">
        <w:rPr>
          <w:rFonts w:cstheme="minorHAnsi"/>
          <w:szCs w:val="24"/>
        </w:rPr>
        <w:t>har</w:t>
      </w:r>
      <w:r w:rsidR="006D166A">
        <w:rPr>
          <w:rFonts w:cstheme="minorHAnsi"/>
          <w:szCs w:val="24"/>
        </w:rPr>
        <w:t xml:space="preserve"> genom</w:t>
      </w:r>
      <w:r w:rsidRPr="009C488A">
        <w:rPr>
          <w:rFonts w:cstheme="minorHAnsi"/>
          <w:szCs w:val="24"/>
        </w:rPr>
        <w:t xml:space="preserve"> </w:t>
      </w:r>
      <w:r w:rsidR="00F64503" w:rsidRPr="009C488A">
        <w:rPr>
          <w:rFonts w:cstheme="minorHAnsi"/>
          <w:szCs w:val="24"/>
        </w:rPr>
        <w:t>projektet</w:t>
      </w:r>
      <w:r w:rsidR="0080069A" w:rsidRPr="009C488A">
        <w:rPr>
          <w:rFonts w:cstheme="minorHAnsi"/>
          <w:szCs w:val="24"/>
        </w:rPr>
        <w:t xml:space="preserve"> möjlighet att stödja medlemmarna tekniskt på ett </w:t>
      </w:r>
      <w:r w:rsidR="007E7BEF" w:rsidRPr="009C488A">
        <w:rPr>
          <w:rFonts w:cstheme="minorHAnsi"/>
          <w:szCs w:val="24"/>
        </w:rPr>
        <w:t xml:space="preserve">helt </w:t>
      </w:r>
      <w:r w:rsidR="0080069A" w:rsidRPr="009C488A">
        <w:rPr>
          <w:rFonts w:cstheme="minorHAnsi"/>
          <w:szCs w:val="24"/>
        </w:rPr>
        <w:t>nytt sätt</w:t>
      </w:r>
      <w:r w:rsidR="007E7BEF" w:rsidRPr="009C488A">
        <w:rPr>
          <w:rFonts w:cstheme="minorHAnsi"/>
          <w:szCs w:val="24"/>
        </w:rPr>
        <w:t>.</w:t>
      </w:r>
      <w:r w:rsidR="0080069A" w:rsidRPr="009C488A">
        <w:rPr>
          <w:rFonts w:cstheme="minorHAnsi"/>
          <w:szCs w:val="24"/>
        </w:rPr>
        <w:t xml:space="preserve"> </w:t>
      </w:r>
      <w:r w:rsidR="00B86151">
        <w:rPr>
          <w:rFonts w:cstheme="minorHAnsi"/>
          <w:szCs w:val="24"/>
        </w:rPr>
        <w:t xml:space="preserve">Vi ser </w:t>
      </w:r>
      <w:r w:rsidR="0007269A">
        <w:rPr>
          <w:rFonts w:cstheme="minorHAnsi"/>
          <w:szCs w:val="24"/>
        </w:rPr>
        <w:t>nu efter halva projekttiden</w:t>
      </w:r>
      <w:r w:rsidR="002C1EFB">
        <w:rPr>
          <w:rFonts w:cstheme="minorHAnsi"/>
          <w:szCs w:val="24"/>
        </w:rPr>
        <w:t xml:space="preserve"> </w:t>
      </w:r>
      <w:r w:rsidR="007E7BEF" w:rsidRPr="009C488A">
        <w:rPr>
          <w:rFonts w:cstheme="minorHAnsi"/>
          <w:szCs w:val="24"/>
        </w:rPr>
        <w:t>vikten av att ha hjälpen nära till hands</w:t>
      </w:r>
      <w:bookmarkStart w:id="16" w:name="_Hlk49325181"/>
      <w:bookmarkEnd w:id="15"/>
      <w:r w:rsidR="002C1EFB">
        <w:rPr>
          <w:rFonts w:cstheme="minorHAnsi"/>
          <w:szCs w:val="24"/>
        </w:rPr>
        <w:t xml:space="preserve"> och </w:t>
      </w:r>
      <w:r w:rsidR="001E1ACD">
        <w:rPr>
          <w:rFonts w:cstheme="minorHAnsi"/>
          <w:szCs w:val="24"/>
        </w:rPr>
        <w:t>bli en trygg med att</w:t>
      </w:r>
      <w:r w:rsidR="002C1EFB">
        <w:rPr>
          <w:rFonts w:cstheme="minorHAnsi"/>
          <w:szCs w:val="24"/>
        </w:rPr>
        <w:t xml:space="preserve"> testa ny teknik.</w:t>
      </w:r>
      <w:r w:rsidR="0007269A">
        <w:rPr>
          <w:rFonts w:cstheme="minorHAnsi"/>
          <w:szCs w:val="24"/>
        </w:rPr>
        <w:t xml:space="preserve"> Många medlemmar har vågat ta kontakt och begära hjälp – vi ser att deras vilja och </w:t>
      </w:r>
      <w:r w:rsidR="007327E3">
        <w:rPr>
          <w:rFonts w:cstheme="minorHAnsi"/>
          <w:szCs w:val="24"/>
        </w:rPr>
        <w:t>förmåga att vara digitalt delaktiga ökat markant!</w:t>
      </w:r>
    </w:p>
    <w:p w14:paraId="59B2388D" w14:textId="48ACB807" w:rsidR="008A7593" w:rsidRPr="009C488A" w:rsidRDefault="00EA2983" w:rsidP="00332643">
      <w:pPr>
        <w:pStyle w:val="Rubrik2"/>
      </w:pPr>
      <w:bookmarkStart w:id="17" w:name="_Toc82957753"/>
      <w:r>
        <w:t>P</w:t>
      </w:r>
      <w:r w:rsidR="008A7593" w:rsidRPr="009C488A">
        <w:t xml:space="preserve">andemins verkan </w:t>
      </w:r>
      <w:r>
        <w:t>verkar synas</w:t>
      </w:r>
      <w:r w:rsidR="008A7593" w:rsidRPr="009C488A">
        <w:t xml:space="preserve"> ännu 202</w:t>
      </w:r>
      <w:r>
        <w:t>2</w:t>
      </w:r>
      <w:bookmarkEnd w:id="17"/>
    </w:p>
    <w:p w14:paraId="58920A5B" w14:textId="60B5D9F0" w:rsidR="008A7593" w:rsidRPr="009C488A" w:rsidRDefault="00E472F0" w:rsidP="009C488A">
      <w:pPr>
        <w:jc w:val="both"/>
        <w:rPr>
          <w:rFonts w:cstheme="minorHAnsi"/>
          <w:szCs w:val="24"/>
        </w:rPr>
      </w:pPr>
      <w:r>
        <w:rPr>
          <w:rFonts w:cstheme="minorHAnsi"/>
          <w:szCs w:val="24"/>
        </w:rPr>
        <w:t xml:space="preserve">Efter en tung </w:t>
      </w:r>
      <w:proofErr w:type="spellStart"/>
      <w:r>
        <w:rPr>
          <w:rFonts w:cstheme="minorHAnsi"/>
          <w:szCs w:val="24"/>
        </w:rPr>
        <w:t>pandemi</w:t>
      </w:r>
      <w:r w:rsidR="004B6346">
        <w:rPr>
          <w:rFonts w:cstheme="minorHAnsi"/>
          <w:szCs w:val="24"/>
        </w:rPr>
        <w:t>år</w:t>
      </w:r>
      <w:proofErr w:type="spellEnd"/>
      <w:r>
        <w:rPr>
          <w:rFonts w:cstheme="minorHAnsi"/>
          <w:szCs w:val="24"/>
        </w:rPr>
        <w:t xml:space="preserve"> 2020 fortsatte föreningens verksamhet att delvis vara på sparlåga under 2</w:t>
      </w:r>
      <w:r w:rsidR="008A7593" w:rsidRPr="009C488A">
        <w:rPr>
          <w:rFonts w:cstheme="minorHAnsi"/>
          <w:szCs w:val="24"/>
        </w:rPr>
        <w:t>02</w:t>
      </w:r>
      <w:r w:rsidR="002C1EFB">
        <w:rPr>
          <w:rFonts w:cstheme="minorHAnsi"/>
          <w:szCs w:val="24"/>
        </w:rPr>
        <w:t>1</w:t>
      </w:r>
      <w:r w:rsidR="00416B87">
        <w:rPr>
          <w:rFonts w:cstheme="minorHAnsi"/>
          <w:szCs w:val="24"/>
        </w:rPr>
        <w:t xml:space="preserve">. </w:t>
      </w:r>
      <w:r w:rsidR="0064552C">
        <w:rPr>
          <w:rFonts w:cstheme="minorHAnsi"/>
          <w:szCs w:val="24"/>
        </w:rPr>
        <w:t xml:space="preserve">Tyvärr verkar det som att </w:t>
      </w:r>
      <w:r w:rsidR="009551EF">
        <w:rPr>
          <w:rFonts w:cstheme="minorHAnsi"/>
          <w:szCs w:val="24"/>
        </w:rPr>
        <w:t xml:space="preserve">ännu i början av 2022 kommer </w:t>
      </w:r>
      <w:r w:rsidR="001E1ACD">
        <w:rPr>
          <w:rFonts w:cstheme="minorHAnsi"/>
          <w:szCs w:val="24"/>
        </w:rPr>
        <w:t xml:space="preserve">vi </w:t>
      </w:r>
      <w:r w:rsidR="009551EF">
        <w:rPr>
          <w:rFonts w:cstheme="minorHAnsi"/>
          <w:szCs w:val="24"/>
        </w:rPr>
        <w:t>att drabbas av pandemins verkan.</w:t>
      </w:r>
      <w:r w:rsidR="001E1ACD">
        <w:rPr>
          <w:rFonts w:cstheme="minorHAnsi"/>
          <w:szCs w:val="24"/>
        </w:rPr>
        <w:t xml:space="preserve"> </w:t>
      </w:r>
      <w:r w:rsidR="001D5A10">
        <w:rPr>
          <w:rFonts w:cstheme="minorHAnsi"/>
          <w:szCs w:val="24"/>
        </w:rPr>
        <w:t>M</w:t>
      </w:r>
      <w:r w:rsidR="001E1ACD">
        <w:rPr>
          <w:rFonts w:cstheme="minorHAnsi"/>
          <w:szCs w:val="24"/>
        </w:rPr>
        <w:t>en</w:t>
      </w:r>
      <w:r w:rsidR="001D5A10">
        <w:rPr>
          <w:rFonts w:cstheme="minorHAnsi"/>
          <w:szCs w:val="24"/>
        </w:rPr>
        <w:t xml:space="preserve"> i</w:t>
      </w:r>
      <w:r w:rsidR="009551EF">
        <w:rPr>
          <w:rFonts w:cstheme="minorHAnsi"/>
          <w:szCs w:val="24"/>
        </w:rPr>
        <w:t xml:space="preserve"> sakta mak har föreningen börjat anpassa sig till det nya läget</w:t>
      </w:r>
      <w:r w:rsidR="001D5A10">
        <w:rPr>
          <w:rFonts w:cstheme="minorHAnsi"/>
          <w:szCs w:val="24"/>
        </w:rPr>
        <w:t>. Föreningen</w:t>
      </w:r>
      <w:r w:rsidR="009551EF">
        <w:rPr>
          <w:rFonts w:cstheme="minorHAnsi"/>
          <w:szCs w:val="24"/>
        </w:rPr>
        <w:t xml:space="preserve"> har stora utmaningar med att hålla </w:t>
      </w:r>
      <w:proofErr w:type="spellStart"/>
      <w:r w:rsidR="009551EF">
        <w:rPr>
          <w:rFonts w:cstheme="minorHAnsi"/>
          <w:szCs w:val="24"/>
        </w:rPr>
        <w:t>t.ex</w:t>
      </w:r>
      <w:proofErr w:type="spellEnd"/>
      <w:r w:rsidR="009551EF">
        <w:rPr>
          <w:rFonts w:cstheme="minorHAnsi"/>
          <w:szCs w:val="24"/>
        </w:rPr>
        <w:t xml:space="preserve"> digitala träffar </w:t>
      </w:r>
      <w:proofErr w:type="spellStart"/>
      <w:r w:rsidR="009551EF">
        <w:rPr>
          <w:rFonts w:cstheme="minorHAnsi"/>
          <w:szCs w:val="24"/>
        </w:rPr>
        <w:t>iom</w:t>
      </w:r>
      <w:proofErr w:type="spellEnd"/>
      <w:r w:rsidR="009551EF">
        <w:rPr>
          <w:rFonts w:cstheme="minorHAnsi"/>
          <w:szCs w:val="24"/>
        </w:rPr>
        <w:t xml:space="preserve"> att många av våra medlemmar har svårt att hantera </w:t>
      </w:r>
      <w:proofErr w:type="spellStart"/>
      <w:r w:rsidR="009551EF">
        <w:rPr>
          <w:rFonts w:cstheme="minorHAnsi"/>
          <w:szCs w:val="24"/>
        </w:rPr>
        <w:t>appar</w:t>
      </w:r>
      <w:proofErr w:type="spellEnd"/>
      <w:r w:rsidR="009551EF">
        <w:rPr>
          <w:rFonts w:cstheme="minorHAnsi"/>
          <w:szCs w:val="24"/>
        </w:rPr>
        <w:t xml:space="preserve"> </w:t>
      </w:r>
      <w:proofErr w:type="gramStart"/>
      <w:r w:rsidR="009551EF">
        <w:rPr>
          <w:rFonts w:cstheme="minorHAnsi"/>
          <w:szCs w:val="24"/>
        </w:rPr>
        <w:t>m.m.</w:t>
      </w:r>
      <w:proofErr w:type="gramEnd"/>
      <w:r w:rsidR="009551EF">
        <w:rPr>
          <w:rFonts w:cstheme="minorHAnsi"/>
          <w:szCs w:val="24"/>
        </w:rPr>
        <w:t xml:space="preserve"> </w:t>
      </w:r>
      <w:proofErr w:type="spellStart"/>
      <w:r w:rsidR="009551EF">
        <w:rPr>
          <w:rFonts w:cstheme="minorHAnsi"/>
          <w:szCs w:val="24"/>
        </w:rPr>
        <w:t>pga</w:t>
      </w:r>
      <w:proofErr w:type="spellEnd"/>
      <w:r w:rsidR="009551EF">
        <w:rPr>
          <w:rFonts w:cstheme="minorHAnsi"/>
          <w:szCs w:val="24"/>
        </w:rPr>
        <w:t xml:space="preserve"> sin nedsatta synförmåga.</w:t>
      </w:r>
      <w:r w:rsidR="00DB01F8">
        <w:rPr>
          <w:rFonts w:cstheme="minorHAnsi"/>
          <w:szCs w:val="24"/>
        </w:rPr>
        <w:t xml:space="preserve"> Vilket ytterligare ökar behovet av att ha ett närvarande IT-stöd.</w:t>
      </w:r>
    </w:p>
    <w:p w14:paraId="5ED287BD" w14:textId="77777777" w:rsidR="005531D1" w:rsidRPr="009C488A" w:rsidRDefault="005531D1" w:rsidP="00332643">
      <w:pPr>
        <w:pStyle w:val="Rubrik2"/>
      </w:pPr>
      <w:bookmarkStart w:id="18" w:name="_Toc82957754"/>
      <w:bookmarkEnd w:id="16"/>
      <w:r w:rsidRPr="009C488A">
        <w:t>Föreningen</w:t>
      </w:r>
      <w:bookmarkEnd w:id="18"/>
    </w:p>
    <w:p w14:paraId="6C84C041" w14:textId="323CBAAF" w:rsidR="009720C3" w:rsidRPr="009C488A" w:rsidRDefault="009720C3" w:rsidP="009C488A">
      <w:pPr>
        <w:jc w:val="both"/>
        <w:rPr>
          <w:rFonts w:cstheme="minorHAnsi"/>
          <w:color w:val="FF0000"/>
          <w:szCs w:val="24"/>
        </w:rPr>
      </w:pPr>
      <w:r w:rsidRPr="009C488A">
        <w:rPr>
          <w:rFonts w:cstheme="minorHAnsi"/>
          <w:szCs w:val="24"/>
        </w:rPr>
        <w:t>Föreningens verksamhet omfattar:</w:t>
      </w:r>
    </w:p>
    <w:p w14:paraId="4BE666F9" w14:textId="6677B154" w:rsidR="009720C3" w:rsidRPr="009C488A" w:rsidRDefault="00F634C1" w:rsidP="009C488A">
      <w:pPr>
        <w:pStyle w:val="Liststycke"/>
        <w:numPr>
          <w:ilvl w:val="0"/>
          <w:numId w:val="14"/>
        </w:numPr>
        <w:jc w:val="both"/>
        <w:rPr>
          <w:rFonts w:asciiTheme="majorHAnsi" w:hAnsiTheme="majorHAnsi" w:cstheme="majorHAnsi"/>
          <w:b/>
          <w:szCs w:val="24"/>
        </w:rPr>
      </w:pPr>
      <w:r w:rsidRPr="009C488A">
        <w:rPr>
          <w:rFonts w:asciiTheme="majorHAnsi" w:hAnsiTheme="majorHAnsi" w:cstheme="majorHAnsi"/>
          <w:b/>
          <w:szCs w:val="24"/>
        </w:rPr>
        <w:t>Social samvaro och rekreation</w:t>
      </w:r>
    </w:p>
    <w:p w14:paraId="18DADD6D" w14:textId="10B36D99" w:rsidR="00637200" w:rsidRPr="009C488A" w:rsidRDefault="00637200" w:rsidP="009C488A">
      <w:pPr>
        <w:pStyle w:val="Liststycke"/>
        <w:numPr>
          <w:ilvl w:val="0"/>
          <w:numId w:val="14"/>
        </w:numPr>
        <w:jc w:val="both"/>
        <w:rPr>
          <w:rFonts w:asciiTheme="majorHAnsi" w:hAnsiTheme="majorHAnsi" w:cstheme="majorHAnsi"/>
          <w:b/>
          <w:szCs w:val="24"/>
        </w:rPr>
      </w:pPr>
      <w:r w:rsidRPr="009C488A">
        <w:rPr>
          <w:rFonts w:asciiTheme="majorHAnsi" w:hAnsiTheme="majorHAnsi" w:cstheme="majorHAnsi"/>
          <w:b/>
          <w:szCs w:val="24"/>
        </w:rPr>
        <w:t>Information och utbil</w:t>
      </w:r>
      <w:r w:rsidR="00714BBD" w:rsidRPr="009C488A">
        <w:rPr>
          <w:rFonts w:asciiTheme="majorHAnsi" w:hAnsiTheme="majorHAnsi" w:cstheme="majorHAnsi"/>
          <w:b/>
          <w:szCs w:val="24"/>
        </w:rPr>
        <w:t>dning</w:t>
      </w:r>
    </w:p>
    <w:p w14:paraId="0F4422B2" w14:textId="77777777" w:rsidR="00F634C1" w:rsidRPr="009C488A" w:rsidRDefault="00F634C1" w:rsidP="009C488A">
      <w:pPr>
        <w:pStyle w:val="Liststycke"/>
        <w:numPr>
          <w:ilvl w:val="0"/>
          <w:numId w:val="14"/>
        </w:numPr>
        <w:jc w:val="both"/>
        <w:rPr>
          <w:rFonts w:asciiTheme="majorHAnsi" w:hAnsiTheme="majorHAnsi" w:cstheme="majorHAnsi"/>
          <w:b/>
          <w:szCs w:val="24"/>
        </w:rPr>
      </w:pPr>
      <w:r w:rsidRPr="009C488A">
        <w:rPr>
          <w:rFonts w:asciiTheme="majorHAnsi" w:hAnsiTheme="majorHAnsi" w:cstheme="majorHAnsi"/>
          <w:b/>
          <w:szCs w:val="24"/>
        </w:rPr>
        <w:t>Handledning och stöd</w:t>
      </w:r>
    </w:p>
    <w:p w14:paraId="747F321B" w14:textId="68B8FB25" w:rsidR="009720C3" w:rsidRPr="009C488A" w:rsidRDefault="00F634C1" w:rsidP="009C488A">
      <w:pPr>
        <w:pStyle w:val="Liststycke"/>
        <w:numPr>
          <w:ilvl w:val="0"/>
          <w:numId w:val="14"/>
        </w:numPr>
        <w:jc w:val="both"/>
        <w:rPr>
          <w:rFonts w:asciiTheme="majorHAnsi" w:hAnsiTheme="majorHAnsi" w:cstheme="majorHAnsi"/>
          <w:b/>
          <w:szCs w:val="24"/>
        </w:rPr>
      </w:pPr>
      <w:r w:rsidRPr="009C488A">
        <w:rPr>
          <w:rFonts w:asciiTheme="majorHAnsi" w:hAnsiTheme="majorHAnsi" w:cstheme="majorHAnsi"/>
          <w:b/>
          <w:szCs w:val="24"/>
        </w:rPr>
        <w:t xml:space="preserve">Samarbete </w:t>
      </w:r>
    </w:p>
    <w:p w14:paraId="5ED31486" w14:textId="2CD4B3EF" w:rsidR="00F634C1" w:rsidRPr="009C488A" w:rsidRDefault="00F634C1" w:rsidP="009C488A">
      <w:pPr>
        <w:pStyle w:val="Liststycke"/>
        <w:numPr>
          <w:ilvl w:val="0"/>
          <w:numId w:val="14"/>
        </w:numPr>
        <w:jc w:val="both"/>
        <w:rPr>
          <w:rFonts w:asciiTheme="majorHAnsi" w:hAnsiTheme="majorHAnsi" w:cstheme="majorHAnsi"/>
          <w:b/>
          <w:szCs w:val="24"/>
        </w:rPr>
      </w:pPr>
      <w:r w:rsidRPr="009C488A">
        <w:rPr>
          <w:rFonts w:asciiTheme="majorHAnsi" w:hAnsiTheme="majorHAnsi" w:cstheme="majorHAnsi"/>
          <w:b/>
          <w:szCs w:val="24"/>
        </w:rPr>
        <w:t>Tillgång till information</w:t>
      </w:r>
    </w:p>
    <w:p w14:paraId="45F338DC" w14:textId="77777777" w:rsidR="00434366" w:rsidRPr="009C488A" w:rsidRDefault="00434366" w:rsidP="009C488A">
      <w:pPr>
        <w:pStyle w:val="Liststycke"/>
        <w:numPr>
          <w:ilvl w:val="0"/>
          <w:numId w:val="14"/>
        </w:numPr>
        <w:jc w:val="both"/>
        <w:rPr>
          <w:rFonts w:asciiTheme="majorHAnsi" w:hAnsiTheme="majorHAnsi" w:cstheme="majorHAnsi"/>
          <w:b/>
          <w:szCs w:val="24"/>
        </w:rPr>
      </w:pPr>
      <w:r w:rsidRPr="009C488A">
        <w:rPr>
          <w:rFonts w:asciiTheme="majorHAnsi" w:hAnsiTheme="majorHAnsi" w:cstheme="majorHAnsi"/>
          <w:b/>
          <w:szCs w:val="24"/>
        </w:rPr>
        <w:t>Projekt</w:t>
      </w:r>
    </w:p>
    <w:p w14:paraId="53B532E6" w14:textId="16233CEA" w:rsidR="00005D9D" w:rsidRPr="009C488A" w:rsidRDefault="00A23554" w:rsidP="009C488A">
      <w:pPr>
        <w:pStyle w:val="Liststycke"/>
        <w:numPr>
          <w:ilvl w:val="1"/>
          <w:numId w:val="14"/>
        </w:numPr>
        <w:jc w:val="both"/>
        <w:rPr>
          <w:rFonts w:asciiTheme="majorHAnsi" w:hAnsiTheme="majorHAnsi" w:cstheme="majorHAnsi"/>
          <w:b/>
          <w:szCs w:val="24"/>
        </w:rPr>
      </w:pPr>
      <w:r w:rsidRPr="009C488A">
        <w:rPr>
          <w:rFonts w:asciiTheme="majorHAnsi" w:hAnsiTheme="majorHAnsi" w:cstheme="majorHAnsi"/>
          <w:b/>
          <w:szCs w:val="24"/>
        </w:rPr>
        <w:t>It-</w:t>
      </w:r>
      <w:r w:rsidR="00972D9D" w:rsidRPr="009C488A">
        <w:rPr>
          <w:rFonts w:asciiTheme="majorHAnsi" w:hAnsiTheme="majorHAnsi" w:cstheme="majorHAnsi"/>
          <w:b/>
          <w:szCs w:val="24"/>
        </w:rPr>
        <w:t xml:space="preserve"> och taltidnings</w:t>
      </w:r>
      <w:r w:rsidRPr="009C488A">
        <w:rPr>
          <w:rFonts w:asciiTheme="majorHAnsi" w:hAnsiTheme="majorHAnsi" w:cstheme="majorHAnsi"/>
          <w:b/>
          <w:szCs w:val="24"/>
        </w:rPr>
        <w:t>stöd</w:t>
      </w:r>
    </w:p>
    <w:p w14:paraId="40A1BCCD" w14:textId="1287BCED" w:rsidR="005E56FF" w:rsidRDefault="00E140BC" w:rsidP="009C488A">
      <w:pPr>
        <w:pStyle w:val="Liststycke"/>
        <w:numPr>
          <w:ilvl w:val="1"/>
          <w:numId w:val="14"/>
        </w:numPr>
        <w:jc w:val="both"/>
        <w:rPr>
          <w:rFonts w:asciiTheme="majorHAnsi" w:hAnsiTheme="majorHAnsi" w:cstheme="majorHAnsi"/>
          <w:b/>
          <w:szCs w:val="24"/>
        </w:rPr>
      </w:pPr>
      <w:r w:rsidRPr="009C488A">
        <w:rPr>
          <w:rFonts w:asciiTheme="majorHAnsi" w:hAnsiTheme="majorHAnsi" w:cstheme="majorHAnsi"/>
          <w:b/>
          <w:szCs w:val="24"/>
        </w:rPr>
        <w:t>Åländska talböcker</w:t>
      </w:r>
    </w:p>
    <w:p w14:paraId="7C6781EC" w14:textId="3B76A4FA" w:rsidR="001D5A10" w:rsidRDefault="001D5A10" w:rsidP="009C488A">
      <w:pPr>
        <w:pStyle w:val="Liststycke"/>
        <w:numPr>
          <w:ilvl w:val="1"/>
          <w:numId w:val="14"/>
        </w:numPr>
        <w:jc w:val="both"/>
        <w:rPr>
          <w:rFonts w:asciiTheme="majorHAnsi" w:hAnsiTheme="majorHAnsi" w:cstheme="majorHAnsi"/>
          <w:b/>
          <w:szCs w:val="24"/>
        </w:rPr>
      </w:pPr>
      <w:r>
        <w:rPr>
          <w:rFonts w:asciiTheme="majorHAnsi" w:hAnsiTheme="majorHAnsi" w:cstheme="majorHAnsi"/>
          <w:b/>
          <w:szCs w:val="24"/>
        </w:rPr>
        <w:t>50-års jubileum</w:t>
      </w:r>
    </w:p>
    <w:p w14:paraId="51A3EE06" w14:textId="69FC0188" w:rsidR="00FD4D5B" w:rsidRPr="009C488A" w:rsidRDefault="00FD4D5B" w:rsidP="00FD4D5B">
      <w:pPr>
        <w:pStyle w:val="Liststycke"/>
        <w:numPr>
          <w:ilvl w:val="0"/>
          <w:numId w:val="14"/>
        </w:numPr>
        <w:jc w:val="both"/>
        <w:rPr>
          <w:rFonts w:asciiTheme="majorHAnsi" w:hAnsiTheme="majorHAnsi" w:cstheme="majorHAnsi"/>
          <w:b/>
          <w:szCs w:val="24"/>
        </w:rPr>
      </w:pPr>
      <w:r>
        <w:rPr>
          <w:rFonts w:asciiTheme="majorHAnsi" w:hAnsiTheme="majorHAnsi" w:cstheme="majorHAnsi"/>
          <w:b/>
          <w:szCs w:val="24"/>
        </w:rPr>
        <w:t>Intressebevakning</w:t>
      </w:r>
    </w:p>
    <w:p w14:paraId="70A215AD" w14:textId="55FF469E" w:rsidR="00DD3322" w:rsidRPr="009C488A" w:rsidRDefault="008D2931" w:rsidP="007568B4">
      <w:pPr>
        <w:pStyle w:val="Rubrik3"/>
        <w:numPr>
          <w:ilvl w:val="0"/>
          <w:numId w:val="25"/>
        </w:numPr>
      </w:pPr>
      <w:bookmarkStart w:id="19" w:name="_Toc82957755"/>
      <w:r w:rsidRPr="009C488A">
        <w:lastRenderedPageBreak/>
        <w:t>Social samvaro och rekreation</w:t>
      </w:r>
      <w:bookmarkEnd w:id="19"/>
    </w:p>
    <w:p w14:paraId="0E27B00A" w14:textId="4147B09A" w:rsidR="00CC22C1" w:rsidRPr="009C488A" w:rsidRDefault="00864C42" w:rsidP="009C488A">
      <w:pPr>
        <w:pStyle w:val="Liststycke"/>
        <w:ind w:left="0"/>
        <w:jc w:val="both"/>
        <w:rPr>
          <w:rFonts w:cstheme="minorHAnsi"/>
          <w:szCs w:val="24"/>
        </w:rPr>
      </w:pPr>
      <w:r w:rsidRPr="009C488A">
        <w:rPr>
          <w:rFonts w:cstheme="minorHAnsi"/>
          <w:szCs w:val="24"/>
        </w:rPr>
        <w:t xml:space="preserve">Föreningens </w:t>
      </w:r>
      <w:r w:rsidR="00133AB1" w:rsidRPr="009C488A">
        <w:rPr>
          <w:rFonts w:cstheme="minorHAnsi"/>
          <w:szCs w:val="24"/>
        </w:rPr>
        <w:t>mötesplats</w:t>
      </w:r>
      <w:r w:rsidRPr="009C488A">
        <w:rPr>
          <w:rFonts w:cstheme="minorHAnsi"/>
          <w:szCs w:val="24"/>
        </w:rPr>
        <w:t xml:space="preserve">, Ankaret, har en central roll </w:t>
      </w:r>
      <w:r w:rsidR="00133AB1" w:rsidRPr="009C488A">
        <w:rPr>
          <w:rFonts w:cstheme="minorHAnsi"/>
          <w:szCs w:val="24"/>
        </w:rPr>
        <w:t>i verksamheten</w:t>
      </w:r>
      <w:r w:rsidR="001D5A10">
        <w:rPr>
          <w:rFonts w:cstheme="minorHAnsi"/>
          <w:szCs w:val="24"/>
        </w:rPr>
        <w:t>. H</w:t>
      </w:r>
      <w:r w:rsidR="0048664B" w:rsidRPr="009C488A">
        <w:rPr>
          <w:rFonts w:cstheme="minorHAnsi"/>
          <w:szCs w:val="24"/>
        </w:rPr>
        <w:t xml:space="preserve">uset är en </w:t>
      </w:r>
      <w:r w:rsidR="00302BC8" w:rsidRPr="009C488A">
        <w:rPr>
          <w:rFonts w:cstheme="minorHAnsi"/>
          <w:szCs w:val="24"/>
        </w:rPr>
        <w:t>trygg</w:t>
      </w:r>
      <w:r w:rsidR="0048664B" w:rsidRPr="009C488A">
        <w:rPr>
          <w:rFonts w:cstheme="minorHAnsi"/>
          <w:szCs w:val="24"/>
        </w:rPr>
        <w:t xml:space="preserve"> och välkänd miljö. Här</w:t>
      </w:r>
      <w:r w:rsidR="0031580B" w:rsidRPr="009C488A">
        <w:rPr>
          <w:rFonts w:cstheme="minorHAnsi"/>
          <w:szCs w:val="24"/>
        </w:rPr>
        <w:t xml:space="preserve"> </w:t>
      </w:r>
      <w:r w:rsidR="00CB7E82" w:rsidRPr="009C488A">
        <w:rPr>
          <w:rFonts w:cstheme="minorHAnsi"/>
          <w:szCs w:val="24"/>
        </w:rPr>
        <w:t>ge</w:t>
      </w:r>
      <w:r w:rsidR="0011761B" w:rsidRPr="009C488A">
        <w:rPr>
          <w:rFonts w:cstheme="minorHAnsi"/>
          <w:szCs w:val="24"/>
        </w:rPr>
        <w:t>s</w:t>
      </w:r>
      <w:r w:rsidR="00CB7E82" w:rsidRPr="009C488A">
        <w:rPr>
          <w:rFonts w:cstheme="minorHAnsi"/>
          <w:szCs w:val="24"/>
        </w:rPr>
        <w:t xml:space="preserve"> </w:t>
      </w:r>
      <w:proofErr w:type="spellStart"/>
      <w:r w:rsidR="0048664B" w:rsidRPr="009C488A">
        <w:rPr>
          <w:rFonts w:cstheme="minorHAnsi"/>
          <w:szCs w:val="24"/>
        </w:rPr>
        <w:t>bl.a</w:t>
      </w:r>
      <w:proofErr w:type="spellEnd"/>
      <w:r w:rsidR="0048664B" w:rsidRPr="009C488A">
        <w:rPr>
          <w:rFonts w:cstheme="minorHAnsi"/>
          <w:szCs w:val="24"/>
        </w:rPr>
        <w:t xml:space="preserve"> </w:t>
      </w:r>
      <w:r w:rsidR="00CB7E82" w:rsidRPr="009C488A">
        <w:rPr>
          <w:rFonts w:cstheme="minorHAnsi"/>
          <w:szCs w:val="24"/>
        </w:rPr>
        <w:t xml:space="preserve">möjlighet till utbildning, rekreation och social samvaro för </w:t>
      </w:r>
      <w:r w:rsidR="007C7B58" w:rsidRPr="009C488A">
        <w:rPr>
          <w:rFonts w:cstheme="minorHAnsi"/>
          <w:szCs w:val="24"/>
        </w:rPr>
        <w:t>medlemmar och anhöriga</w:t>
      </w:r>
      <w:r w:rsidR="00CB7E82" w:rsidRPr="009C488A">
        <w:rPr>
          <w:rFonts w:cstheme="minorHAnsi"/>
          <w:szCs w:val="24"/>
        </w:rPr>
        <w:t>.</w:t>
      </w:r>
      <w:r w:rsidR="00CC22C1" w:rsidRPr="009C488A">
        <w:rPr>
          <w:rFonts w:cstheme="minorHAnsi"/>
          <w:szCs w:val="24"/>
        </w:rPr>
        <w:t xml:space="preserve"> </w:t>
      </w:r>
      <w:r w:rsidR="00690F5E" w:rsidRPr="009C488A">
        <w:rPr>
          <w:rFonts w:cstheme="minorHAnsi"/>
          <w:szCs w:val="24"/>
        </w:rPr>
        <w:t xml:space="preserve">Föreningens verksamhetscenter </w:t>
      </w:r>
      <w:r w:rsidR="00CC22C1" w:rsidRPr="009C488A">
        <w:rPr>
          <w:rFonts w:cstheme="minorHAnsi"/>
          <w:szCs w:val="24"/>
        </w:rPr>
        <w:t>ägs av Förbundet Finlands Svenska Synskadade</w:t>
      </w:r>
      <w:r w:rsidR="0084527A" w:rsidRPr="009C488A">
        <w:rPr>
          <w:rFonts w:cstheme="minorHAnsi"/>
          <w:szCs w:val="24"/>
        </w:rPr>
        <w:t xml:space="preserve">. </w:t>
      </w:r>
      <w:r w:rsidR="00CC22C1" w:rsidRPr="009C488A">
        <w:rPr>
          <w:rFonts w:cstheme="minorHAnsi"/>
          <w:szCs w:val="24"/>
        </w:rPr>
        <w:t xml:space="preserve">Ålands Synskadade </w:t>
      </w:r>
      <w:r w:rsidR="0084527A" w:rsidRPr="009C488A">
        <w:rPr>
          <w:rFonts w:cstheme="minorHAnsi"/>
          <w:szCs w:val="24"/>
        </w:rPr>
        <w:t xml:space="preserve">r.f. </w:t>
      </w:r>
      <w:r w:rsidR="00CC22C1" w:rsidRPr="009C488A">
        <w:rPr>
          <w:rFonts w:cstheme="minorHAnsi"/>
          <w:szCs w:val="24"/>
        </w:rPr>
        <w:t>står för driftskostnader</w:t>
      </w:r>
      <w:r w:rsidR="00C576A0">
        <w:rPr>
          <w:rFonts w:cstheme="minorHAnsi"/>
          <w:szCs w:val="24"/>
        </w:rPr>
        <w:t>na</w:t>
      </w:r>
      <w:r w:rsidR="00CC22C1" w:rsidRPr="009C488A">
        <w:rPr>
          <w:rFonts w:cstheme="minorHAnsi"/>
          <w:szCs w:val="24"/>
        </w:rPr>
        <w:t>.</w:t>
      </w:r>
      <w:r w:rsidR="007A4C7A" w:rsidRPr="009C488A">
        <w:rPr>
          <w:rFonts w:cstheme="minorHAnsi"/>
          <w:szCs w:val="24"/>
        </w:rPr>
        <w:t xml:space="preserve"> Samtliga aktiviteter administreras av organisationssekreteraren och genomförs tillsammans med föreningens medlemmar och andra frivilliga.</w:t>
      </w:r>
    </w:p>
    <w:p w14:paraId="21256432" w14:textId="2A16564E" w:rsidR="00CC22C1" w:rsidRPr="009C488A" w:rsidRDefault="47C20002" w:rsidP="009C488A">
      <w:pPr>
        <w:jc w:val="both"/>
        <w:rPr>
          <w:rFonts w:cstheme="minorHAnsi"/>
          <w:b/>
          <w:szCs w:val="24"/>
        </w:rPr>
      </w:pPr>
      <w:r w:rsidRPr="00C66D37">
        <w:rPr>
          <w:rFonts w:cstheme="minorHAnsi"/>
          <w:b/>
          <w:szCs w:val="24"/>
        </w:rPr>
        <w:t xml:space="preserve">Följande aktiviteter planeras för år </w:t>
      </w:r>
      <w:r w:rsidR="0084527A" w:rsidRPr="00C66D37">
        <w:rPr>
          <w:rFonts w:cstheme="minorHAnsi"/>
          <w:b/>
          <w:szCs w:val="24"/>
        </w:rPr>
        <w:t>202</w:t>
      </w:r>
      <w:r w:rsidR="00972A84" w:rsidRPr="00C66D37">
        <w:rPr>
          <w:rFonts w:cstheme="minorHAnsi"/>
          <w:b/>
          <w:szCs w:val="24"/>
        </w:rPr>
        <w:t>2</w:t>
      </w:r>
      <w:r w:rsidRPr="00C66D37">
        <w:rPr>
          <w:rFonts w:cstheme="minorHAnsi"/>
          <w:b/>
          <w:szCs w:val="24"/>
        </w:rPr>
        <w:t>:</w:t>
      </w:r>
    </w:p>
    <w:p w14:paraId="1F538579" w14:textId="4EA64C50" w:rsidR="00EB51BF" w:rsidRPr="009C488A" w:rsidRDefault="00EB51BF" w:rsidP="009C488A">
      <w:pPr>
        <w:jc w:val="both"/>
        <w:rPr>
          <w:rFonts w:cstheme="minorHAnsi"/>
          <w:szCs w:val="24"/>
        </w:rPr>
      </w:pPr>
      <w:r w:rsidRPr="009C488A">
        <w:rPr>
          <w:rFonts w:cstheme="minorHAnsi"/>
          <w:szCs w:val="24"/>
        </w:rPr>
        <w:t>Återkommande aktiviteter</w:t>
      </w:r>
      <w:r w:rsidR="00F21B04" w:rsidRPr="009C488A">
        <w:rPr>
          <w:rFonts w:cstheme="minorHAnsi"/>
          <w:szCs w:val="24"/>
        </w:rPr>
        <w:t xml:space="preserve"> med sommar- och juluppehåll.</w:t>
      </w:r>
    </w:p>
    <w:p w14:paraId="1F8BC2BB" w14:textId="25BD400E" w:rsidR="008E5B4C" w:rsidRPr="009C488A" w:rsidRDefault="008E5B4C" w:rsidP="009C488A">
      <w:pPr>
        <w:pStyle w:val="Liststycke"/>
        <w:numPr>
          <w:ilvl w:val="0"/>
          <w:numId w:val="15"/>
        </w:numPr>
        <w:jc w:val="both"/>
        <w:rPr>
          <w:rFonts w:cstheme="minorHAnsi"/>
          <w:szCs w:val="24"/>
        </w:rPr>
      </w:pPr>
      <w:r w:rsidRPr="009C488A">
        <w:rPr>
          <w:rFonts w:cstheme="minorHAnsi"/>
          <w:b/>
          <w:bCs/>
          <w:szCs w:val="24"/>
        </w:rPr>
        <w:t>Borstbindning</w:t>
      </w:r>
      <w:r w:rsidRPr="009C488A">
        <w:rPr>
          <w:rFonts w:cstheme="minorHAnsi"/>
          <w:szCs w:val="24"/>
        </w:rPr>
        <w:t xml:space="preserve"> </w:t>
      </w:r>
      <w:r w:rsidR="005725F2" w:rsidRPr="009C488A">
        <w:rPr>
          <w:rFonts w:cstheme="minorHAnsi"/>
          <w:szCs w:val="24"/>
        </w:rPr>
        <w:t>en gång per vecka</w:t>
      </w:r>
      <w:r w:rsidRPr="009C488A">
        <w:rPr>
          <w:rFonts w:cstheme="minorHAnsi"/>
          <w:szCs w:val="24"/>
        </w:rPr>
        <w:t>.</w:t>
      </w:r>
      <w:r w:rsidR="006B3F65" w:rsidRPr="009C488A">
        <w:rPr>
          <w:rFonts w:cstheme="minorHAnsi"/>
          <w:szCs w:val="24"/>
        </w:rPr>
        <w:t xml:space="preserve"> Borstarna säljs för att finansiera medlemsaktiviteter</w:t>
      </w:r>
      <w:r w:rsidR="00C66D37">
        <w:rPr>
          <w:rFonts w:cstheme="minorHAnsi"/>
          <w:szCs w:val="24"/>
        </w:rPr>
        <w:t>.</w:t>
      </w:r>
    </w:p>
    <w:p w14:paraId="72369CB0" w14:textId="4F957254" w:rsidR="00EB51BF" w:rsidRPr="009C488A" w:rsidRDefault="00EB51BF" w:rsidP="009C488A">
      <w:pPr>
        <w:pStyle w:val="Liststycke"/>
        <w:numPr>
          <w:ilvl w:val="0"/>
          <w:numId w:val="15"/>
        </w:numPr>
        <w:jc w:val="both"/>
        <w:rPr>
          <w:rFonts w:cstheme="minorHAnsi"/>
          <w:szCs w:val="24"/>
        </w:rPr>
      </w:pPr>
      <w:r w:rsidRPr="009C488A">
        <w:rPr>
          <w:rFonts w:cstheme="minorHAnsi"/>
          <w:b/>
          <w:bCs/>
          <w:szCs w:val="24"/>
        </w:rPr>
        <w:t>Simning</w:t>
      </w:r>
      <w:r w:rsidRPr="009C488A">
        <w:rPr>
          <w:rFonts w:cstheme="minorHAnsi"/>
          <w:szCs w:val="24"/>
        </w:rPr>
        <w:t xml:space="preserve"> i Folkhälsans Allaktivitetshus </w:t>
      </w:r>
      <w:r w:rsidR="005725F2" w:rsidRPr="009C488A">
        <w:rPr>
          <w:rFonts w:cstheme="minorHAnsi"/>
          <w:szCs w:val="24"/>
        </w:rPr>
        <w:t>en gång per vecka</w:t>
      </w:r>
      <w:r w:rsidRPr="009C488A">
        <w:rPr>
          <w:rFonts w:cstheme="minorHAnsi"/>
          <w:szCs w:val="24"/>
        </w:rPr>
        <w:t>.</w:t>
      </w:r>
    </w:p>
    <w:p w14:paraId="1D35233E" w14:textId="218A6E05" w:rsidR="00284E4B" w:rsidRPr="009C488A" w:rsidRDefault="00A20E88" w:rsidP="009C488A">
      <w:pPr>
        <w:pStyle w:val="Liststycke"/>
        <w:numPr>
          <w:ilvl w:val="0"/>
          <w:numId w:val="15"/>
        </w:numPr>
        <w:jc w:val="both"/>
        <w:rPr>
          <w:rFonts w:cstheme="minorHAnsi"/>
          <w:szCs w:val="24"/>
        </w:rPr>
      </w:pPr>
      <w:r w:rsidRPr="009C488A">
        <w:rPr>
          <w:rFonts w:cstheme="minorHAnsi"/>
          <w:b/>
          <w:bCs/>
          <w:szCs w:val="24"/>
        </w:rPr>
        <w:t>Månadsträffar</w:t>
      </w:r>
      <w:r w:rsidRPr="009C488A">
        <w:rPr>
          <w:rFonts w:cstheme="minorHAnsi"/>
          <w:szCs w:val="24"/>
        </w:rPr>
        <w:t xml:space="preserve"> </w:t>
      </w:r>
      <w:r w:rsidR="00EB51BF" w:rsidRPr="009C488A">
        <w:rPr>
          <w:rFonts w:cstheme="minorHAnsi"/>
          <w:szCs w:val="24"/>
        </w:rPr>
        <w:t xml:space="preserve">en gång per månad </w:t>
      </w:r>
      <w:r w:rsidRPr="009C488A">
        <w:rPr>
          <w:rFonts w:cstheme="minorHAnsi"/>
          <w:szCs w:val="24"/>
        </w:rPr>
        <w:t>med samvaro, information och underhållning.</w:t>
      </w:r>
      <w:r w:rsidR="00E26254">
        <w:rPr>
          <w:rFonts w:cstheme="minorHAnsi"/>
          <w:szCs w:val="24"/>
        </w:rPr>
        <w:t xml:space="preserve"> Varje månadsträff viks en stund åt att diskutera eller lyssna på information om synproblem, eller personers synsituation.</w:t>
      </w:r>
    </w:p>
    <w:p w14:paraId="26B4BF1C" w14:textId="66207C3C" w:rsidR="00D33C43" w:rsidRPr="00D33C43" w:rsidRDefault="00D33C43" w:rsidP="009C488A">
      <w:pPr>
        <w:pStyle w:val="Liststycke"/>
        <w:numPr>
          <w:ilvl w:val="0"/>
          <w:numId w:val="15"/>
        </w:numPr>
        <w:jc w:val="both"/>
        <w:rPr>
          <w:rFonts w:cstheme="minorHAnsi"/>
          <w:szCs w:val="24"/>
        </w:rPr>
      </w:pPr>
      <w:r w:rsidRPr="00222FFF">
        <w:rPr>
          <w:rFonts w:cstheme="minorHAnsi"/>
          <w:b/>
          <w:bCs/>
          <w:szCs w:val="24"/>
        </w:rPr>
        <w:t>Teknikdagar</w:t>
      </w:r>
      <w:r>
        <w:rPr>
          <w:rFonts w:cstheme="minorHAnsi"/>
          <w:szCs w:val="24"/>
        </w:rPr>
        <w:t xml:space="preserve"> ett par gånger per termin.</w:t>
      </w:r>
    </w:p>
    <w:p w14:paraId="743E03D8" w14:textId="06452BFA" w:rsidR="00F21B04" w:rsidRPr="009C488A" w:rsidRDefault="00F21B04" w:rsidP="009C488A">
      <w:pPr>
        <w:pStyle w:val="Liststycke"/>
        <w:numPr>
          <w:ilvl w:val="0"/>
          <w:numId w:val="15"/>
        </w:numPr>
        <w:jc w:val="both"/>
        <w:rPr>
          <w:rFonts w:cstheme="minorHAnsi"/>
          <w:szCs w:val="24"/>
        </w:rPr>
      </w:pPr>
      <w:r w:rsidRPr="009C488A">
        <w:rPr>
          <w:rFonts w:cstheme="minorHAnsi"/>
          <w:b/>
          <w:bCs/>
          <w:szCs w:val="24"/>
        </w:rPr>
        <w:t>Trivselkaffe</w:t>
      </w:r>
      <w:r w:rsidRPr="009C488A">
        <w:rPr>
          <w:rFonts w:cstheme="minorHAnsi"/>
          <w:szCs w:val="24"/>
        </w:rPr>
        <w:t xml:space="preserve"> </w:t>
      </w:r>
      <w:r w:rsidR="005725F2" w:rsidRPr="009C488A">
        <w:rPr>
          <w:rFonts w:cstheme="minorHAnsi"/>
          <w:szCs w:val="24"/>
        </w:rPr>
        <w:t xml:space="preserve">en </w:t>
      </w:r>
      <w:r w:rsidRPr="009C488A">
        <w:rPr>
          <w:rFonts w:cstheme="minorHAnsi"/>
          <w:szCs w:val="24"/>
        </w:rPr>
        <w:t>gång</w:t>
      </w:r>
      <w:r w:rsidR="005725F2" w:rsidRPr="009C488A">
        <w:rPr>
          <w:rFonts w:cstheme="minorHAnsi"/>
          <w:szCs w:val="24"/>
        </w:rPr>
        <w:t xml:space="preserve"> per</w:t>
      </w:r>
      <w:r w:rsidRPr="009C488A">
        <w:rPr>
          <w:rFonts w:cstheme="minorHAnsi"/>
          <w:szCs w:val="24"/>
        </w:rPr>
        <w:t xml:space="preserve"> </w:t>
      </w:r>
      <w:r w:rsidR="00AD4F40">
        <w:rPr>
          <w:rFonts w:cstheme="minorHAnsi"/>
          <w:szCs w:val="24"/>
        </w:rPr>
        <w:t>månad</w:t>
      </w:r>
      <w:r w:rsidRPr="009C488A">
        <w:rPr>
          <w:rFonts w:cstheme="minorHAnsi"/>
          <w:szCs w:val="24"/>
        </w:rPr>
        <w:t>. Kaffekannan står varm.</w:t>
      </w:r>
    </w:p>
    <w:p w14:paraId="6572DBD3" w14:textId="0A26645E" w:rsidR="00EB51BF" w:rsidRPr="009C488A" w:rsidRDefault="00F21B04" w:rsidP="009C488A">
      <w:pPr>
        <w:jc w:val="both"/>
        <w:rPr>
          <w:rFonts w:cstheme="minorHAnsi"/>
          <w:szCs w:val="24"/>
        </w:rPr>
      </w:pPr>
      <w:r w:rsidRPr="009C488A">
        <w:rPr>
          <w:rFonts w:cstheme="minorHAnsi"/>
          <w:szCs w:val="24"/>
        </w:rPr>
        <w:t>Evenemang</w:t>
      </w:r>
    </w:p>
    <w:p w14:paraId="5316BA17" w14:textId="47726CD3" w:rsidR="007C7B58" w:rsidRPr="009C488A" w:rsidRDefault="007C7B58" w:rsidP="009C488A">
      <w:pPr>
        <w:pStyle w:val="Liststycke"/>
        <w:numPr>
          <w:ilvl w:val="0"/>
          <w:numId w:val="15"/>
        </w:numPr>
        <w:jc w:val="both"/>
        <w:rPr>
          <w:rFonts w:cstheme="minorHAnsi"/>
          <w:szCs w:val="24"/>
        </w:rPr>
      </w:pPr>
      <w:r w:rsidRPr="009C488A">
        <w:rPr>
          <w:rFonts w:cstheme="minorHAnsi"/>
          <w:b/>
          <w:bCs/>
          <w:szCs w:val="24"/>
        </w:rPr>
        <w:t>Temakvällar</w:t>
      </w:r>
      <w:r w:rsidRPr="009C488A">
        <w:rPr>
          <w:rFonts w:cstheme="minorHAnsi"/>
          <w:szCs w:val="24"/>
        </w:rPr>
        <w:t xml:space="preserve"> där ett aktuellt ämne </w:t>
      </w:r>
      <w:r w:rsidR="00EB7B12">
        <w:rPr>
          <w:rFonts w:cstheme="minorHAnsi"/>
          <w:szCs w:val="24"/>
        </w:rPr>
        <w:t xml:space="preserve">så som välmående, aktuella frågor eller fritidsaktiviteter. </w:t>
      </w:r>
      <w:r w:rsidR="00F85DFF" w:rsidRPr="009C488A">
        <w:rPr>
          <w:rFonts w:cstheme="minorHAnsi"/>
          <w:szCs w:val="24"/>
        </w:rPr>
        <w:t xml:space="preserve">Gärna med en inbjuden sakkunnig. </w:t>
      </w:r>
    </w:p>
    <w:p w14:paraId="4B48A1BC" w14:textId="7E8021EE" w:rsidR="0029790A" w:rsidRPr="009C488A" w:rsidRDefault="0029790A" w:rsidP="009C488A">
      <w:pPr>
        <w:pStyle w:val="Liststycke"/>
        <w:numPr>
          <w:ilvl w:val="0"/>
          <w:numId w:val="15"/>
        </w:numPr>
        <w:jc w:val="both"/>
        <w:rPr>
          <w:rFonts w:cstheme="minorHAnsi"/>
          <w:szCs w:val="24"/>
        </w:rPr>
      </w:pPr>
      <w:r w:rsidRPr="009C488A">
        <w:rPr>
          <w:rFonts w:cstheme="minorHAnsi"/>
          <w:b/>
          <w:bCs/>
          <w:szCs w:val="24"/>
        </w:rPr>
        <w:t>Syntolkade evenemang</w:t>
      </w:r>
      <w:r w:rsidRPr="009C488A">
        <w:rPr>
          <w:rFonts w:cstheme="minorHAnsi"/>
          <w:szCs w:val="24"/>
        </w:rPr>
        <w:t xml:space="preserve"> såsom: Teater, film, konsert, fotboll m.m.</w:t>
      </w:r>
    </w:p>
    <w:p w14:paraId="3F0F9631" w14:textId="357B5B84" w:rsidR="009F314A" w:rsidRPr="009C488A" w:rsidRDefault="009F314A" w:rsidP="009C488A">
      <w:pPr>
        <w:pStyle w:val="Liststycke"/>
        <w:numPr>
          <w:ilvl w:val="0"/>
          <w:numId w:val="15"/>
        </w:numPr>
        <w:jc w:val="both"/>
        <w:rPr>
          <w:rFonts w:cstheme="minorHAnsi"/>
          <w:szCs w:val="24"/>
        </w:rPr>
      </w:pPr>
      <w:r w:rsidRPr="009C488A">
        <w:rPr>
          <w:rFonts w:cstheme="minorHAnsi"/>
          <w:szCs w:val="24"/>
        </w:rPr>
        <w:t xml:space="preserve">Möjlighet </w:t>
      </w:r>
      <w:r w:rsidR="00B1430A" w:rsidRPr="009C488A">
        <w:rPr>
          <w:rFonts w:cstheme="minorHAnsi"/>
          <w:szCs w:val="24"/>
        </w:rPr>
        <w:t xml:space="preserve">för medlemmarna </w:t>
      </w:r>
      <w:r w:rsidRPr="009C488A">
        <w:rPr>
          <w:rFonts w:cstheme="minorHAnsi"/>
          <w:szCs w:val="24"/>
        </w:rPr>
        <w:t xml:space="preserve">att delta i förbundet Finlands Svenska Synskadades </w:t>
      </w:r>
      <w:r w:rsidR="00B1430A" w:rsidRPr="009C488A">
        <w:rPr>
          <w:rFonts w:cstheme="minorHAnsi"/>
          <w:szCs w:val="24"/>
        </w:rPr>
        <w:t xml:space="preserve">verksamhet så som </w:t>
      </w:r>
      <w:r w:rsidRPr="009C488A">
        <w:rPr>
          <w:rFonts w:cstheme="minorHAnsi"/>
          <w:szCs w:val="24"/>
        </w:rPr>
        <w:t>lägerverksamhet</w:t>
      </w:r>
      <w:r w:rsidR="00B1430A" w:rsidRPr="009C488A">
        <w:rPr>
          <w:rFonts w:cstheme="minorHAnsi"/>
          <w:szCs w:val="24"/>
        </w:rPr>
        <w:t>, utbildningar</w:t>
      </w:r>
      <w:r w:rsidRPr="009C488A">
        <w:rPr>
          <w:rFonts w:cstheme="minorHAnsi"/>
          <w:szCs w:val="24"/>
        </w:rPr>
        <w:t xml:space="preserve"> och möten.</w:t>
      </w:r>
    </w:p>
    <w:p w14:paraId="007C3A72" w14:textId="513F28C5" w:rsidR="001731FA" w:rsidRPr="009C488A" w:rsidRDefault="001731FA" w:rsidP="009C488A">
      <w:pPr>
        <w:jc w:val="both"/>
        <w:rPr>
          <w:rFonts w:cstheme="minorHAnsi"/>
          <w:szCs w:val="24"/>
        </w:rPr>
      </w:pPr>
      <w:r w:rsidRPr="009C488A">
        <w:rPr>
          <w:rFonts w:cstheme="minorHAnsi"/>
          <w:szCs w:val="24"/>
        </w:rPr>
        <w:t>Kurser</w:t>
      </w:r>
    </w:p>
    <w:p w14:paraId="2A31C401" w14:textId="04C82177" w:rsidR="009153C4" w:rsidRPr="009153C4" w:rsidRDefault="009153C4" w:rsidP="009C488A">
      <w:pPr>
        <w:pStyle w:val="Liststycke"/>
        <w:numPr>
          <w:ilvl w:val="0"/>
          <w:numId w:val="15"/>
        </w:numPr>
        <w:jc w:val="both"/>
        <w:rPr>
          <w:rFonts w:cstheme="minorHAnsi"/>
          <w:szCs w:val="24"/>
        </w:rPr>
      </w:pPr>
      <w:r w:rsidRPr="009153C4">
        <w:rPr>
          <w:rFonts w:cstheme="minorHAnsi"/>
          <w:b/>
          <w:bCs/>
          <w:szCs w:val="24"/>
        </w:rPr>
        <w:t>Introduktionskurs</w:t>
      </w:r>
      <w:r>
        <w:rPr>
          <w:rFonts w:cstheme="minorHAnsi"/>
          <w:szCs w:val="24"/>
        </w:rPr>
        <w:t xml:space="preserve"> för nya medlemmar</w:t>
      </w:r>
    </w:p>
    <w:p w14:paraId="09BBAFCC" w14:textId="6E1802D6" w:rsidR="001731FA" w:rsidRPr="009C488A" w:rsidRDefault="001731FA" w:rsidP="009C488A">
      <w:pPr>
        <w:pStyle w:val="Liststycke"/>
        <w:numPr>
          <w:ilvl w:val="0"/>
          <w:numId w:val="15"/>
        </w:numPr>
        <w:jc w:val="both"/>
        <w:rPr>
          <w:rFonts w:cstheme="minorHAnsi"/>
          <w:szCs w:val="24"/>
        </w:rPr>
      </w:pPr>
      <w:r w:rsidRPr="009C488A">
        <w:rPr>
          <w:rFonts w:cstheme="minorHAnsi"/>
          <w:b/>
          <w:bCs/>
          <w:szCs w:val="24"/>
        </w:rPr>
        <w:t>Borstbindning</w:t>
      </w:r>
      <w:r w:rsidRPr="009C488A">
        <w:rPr>
          <w:rFonts w:cstheme="minorHAnsi"/>
          <w:szCs w:val="24"/>
        </w:rPr>
        <w:t xml:space="preserve"> för seende</w:t>
      </w:r>
      <w:r w:rsidR="00DD7DFA" w:rsidRPr="009C488A">
        <w:rPr>
          <w:rFonts w:cstheme="minorHAnsi"/>
          <w:szCs w:val="24"/>
        </w:rPr>
        <w:t xml:space="preserve"> i samband med andra föreningar, till exempel kulturföreningar.</w:t>
      </w:r>
    </w:p>
    <w:p w14:paraId="31EAAE8F" w14:textId="509C5D9B" w:rsidR="001731FA" w:rsidRPr="009C488A" w:rsidRDefault="001731FA" w:rsidP="009C488A">
      <w:pPr>
        <w:pStyle w:val="Liststycke"/>
        <w:numPr>
          <w:ilvl w:val="0"/>
          <w:numId w:val="15"/>
        </w:numPr>
        <w:spacing w:after="0" w:line="240" w:lineRule="auto"/>
        <w:contextualSpacing w:val="0"/>
        <w:jc w:val="both"/>
        <w:rPr>
          <w:szCs w:val="24"/>
        </w:rPr>
      </w:pPr>
      <w:r w:rsidRPr="009C488A">
        <w:rPr>
          <w:b/>
          <w:bCs/>
          <w:szCs w:val="24"/>
        </w:rPr>
        <w:t>Kurser efter önskemål.</w:t>
      </w:r>
      <w:r w:rsidRPr="009C488A">
        <w:rPr>
          <w:szCs w:val="24"/>
        </w:rPr>
        <w:t xml:space="preserve"> </w:t>
      </w:r>
    </w:p>
    <w:p w14:paraId="14A2A7E4" w14:textId="5A8FE072" w:rsidR="009F314A" w:rsidRPr="009C488A" w:rsidRDefault="008300BC" w:rsidP="009C488A">
      <w:pPr>
        <w:pStyle w:val="Liststycke"/>
        <w:numPr>
          <w:ilvl w:val="0"/>
          <w:numId w:val="15"/>
        </w:numPr>
        <w:jc w:val="both"/>
        <w:rPr>
          <w:rFonts w:cstheme="minorHAnsi"/>
          <w:szCs w:val="24"/>
        </w:rPr>
      </w:pPr>
      <w:r w:rsidRPr="009C488A">
        <w:rPr>
          <w:rFonts w:cstheme="minorHAnsi"/>
          <w:b/>
          <w:bCs/>
          <w:szCs w:val="24"/>
        </w:rPr>
        <w:t>Studiecirklar</w:t>
      </w:r>
      <w:r w:rsidR="001731FA" w:rsidRPr="009C488A">
        <w:rPr>
          <w:rFonts w:cstheme="minorHAnsi"/>
          <w:szCs w:val="24"/>
        </w:rPr>
        <w:t xml:space="preserve"> – </w:t>
      </w:r>
      <w:r w:rsidRPr="009C488A">
        <w:rPr>
          <w:rFonts w:cstheme="minorHAnsi"/>
          <w:szCs w:val="24"/>
        </w:rPr>
        <w:t xml:space="preserve">starta upp och </w:t>
      </w:r>
      <w:r w:rsidR="001731FA" w:rsidRPr="009C488A">
        <w:rPr>
          <w:rFonts w:cstheme="minorHAnsi"/>
          <w:szCs w:val="24"/>
        </w:rPr>
        <w:t>föra samman de som har samma intresse / behov så att de kan träffas och diskutera gemensamma frågor. Exempelvis bok-, punktskrifts- eller gråstarrscirklar.</w:t>
      </w:r>
    </w:p>
    <w:p w14:paraId="2BB3E2A3" w14:textId="42BB0D0A" w:rsidR="00447CE3" w:rsidRPr="009C488A" w:rsidRDefault="00447CE3" w:rsidP="009C488A">
      <w:pPr>
        <w:jc w:val="both"/>
        <w:rPr>
          <w:rFonts w:cstheme="minorHAnsi"/>
          <w:szCs w:val="24"/>
        </w:rPr>
      </w:pPr>
      <w:r w:rsidRPr="009C488A">
        <w:rPr>
          <w:rFonts w:cstheme="minorHAnsi"/>
          <w:szCs w:val="24"/>
        </w:rPr>
        <w:t>Festligheter</w:t>
      </w:r>
    </w:p>
    <w:p w14:paraId="440A5D75" w14:textId="115A3C4B" w:rsidR="00DF2A3D" w:rsidRPr="00DF2A3D" w:rsidRDefault="00DF2A3D" w:rsidP="009C488A">
      <w:pPr>
        <w:pStyle w:val="Liststycke"/>
        <w:numPr>
          <w:ilvl w:val="0"/>
          <w:numId w:val="15"/>
        </w:numPr>
        <w:jc w:val="both"/>
        <w:rPr>
          <w:rFonts w:cstheme="minorHAnsi"/>
          <w:szCs w:val="24"/>
        </w:rPr>
      </w:pPr>
      <w:r w:rsidRPr="00DF2A3D">
        <w:rPr>
          <w:rFonts w:cstheme="minorHAnsi"/>
          <w:b/>
          <w:bCs/>
          <w:szCs w:val="24"/>
        </w:rPr>
        <w:t>Jubileum</w:t>
      </w:r>
      <w:r>
        <w:rPr>
          <w:rFonts w:cstheme="minorHAnsi"/>
          <w:szCs w:val="24"/>
        </w:rPr>
        <w:t xml:space="preserve"> – föreningen fyller 50 år </w:t>
      </w:r>
      <w:r w:rsidR="00C92D1F">
        <w:rPr>
          <w:rFonts w:cstheme="minorHAnsi"/>
          <w:szCs w:val="24"/>
        </w:rPr>
        <w:t>som planeras att firas med bland annat (mörker)middag</w:t>
      </w:r>
      <w:r w:rsidR="00CA11CE">
        <w:rPr>
          <w:rFonts w:cstheme="minorHAnsi"/>
          <w:szCs w:val="24"/>
        </w:rPr>
        <w:t>. Jubileet sker som ett skilt projekt med skild finansiering.</w:t>
      </w:r>
    </w:p>
    <w:p w14:paraId="41ED3306" w14:textId="3288C56B" w:rsidR="00447CE3" w:rsidRPr="009C488A" w:rsidRDefault="00447CE3" w:rsidP="009C488A">
      <w:pPr>
        <w:pStyle w:val="Liststycke"/>
        <w:numPr>
          <w:ilvl w:val="0"/>
          <w:numId w:val="15"/>
        </w:numPr>
        <w:jc w:val="both"/>
        <w:rPr>
          <w:rFonts w:cstheme="minorHAnsi"/>
          <w:szCs w:val="24"/>
        </w:rPr>
      </w:pPr>
      <w:r w:rsidRPr="009C488A">
        <w:rPr>
          <w:rFonts w:cstheme="minorHAnsi"/>
          <w:b/>
          <w:bCs/>
          <w:szCs w:val="24"/>
        </w:rPr>
        <w:t>Vårfest</w:t>
      </w:r>
      <w:r w:rsidRPr="009C488A">
        <w:rPr>
          <w:rFonts w:cstheme="minorHAnsi"/>
          <w:szCs w:val="24"/>
        </w:rPr>
        <w:t xml:space="preserve"> på Ankaret eller på annan plats</w:t>
      </w:r>
    </w:p>
    <w:p w14:paraId="43CB4DEA" w14:textId="77777777" w:rsidR="00447CE3" w:rsidRPr="009C488A" w:rsidRDefault="00447CE3" w:rsidP="009C488A">
      <w:pPr>
        <w:pStyle w:val="Liststycke"/>
        <w:numPr>
          <w:ilvl w:val="0"/>
          <w:numId w:val="15"/>
        </w:numPr>
        <w:jc w:val="both"/>
        <w:rPr>
          <w:rFonts w:cstheme="minorHAnsi"/>
          <w:szCs w:val="24"/>
        </w:rPr>
      </w:pPr>
      <w:r w:rsidRPr="009C488A">
        <w:rPr>
          <w:rFonts w:cstheme="minorHAnsi"/>
          <w:b/>
          <w:bCs/>
          <w:szCs w:val="24"/>
        </w:rPr>
        <w:t>Julfest</w:t>
      </w:r>
      <w:r w:rsidRPr="009C488A">
        <w:rPr>
          <w:rFonts w:cstheme="minorHAnsi"/>
          <w:szCs w:val="24"/>
        </w:rPr>
        <w:t xml:space="preserve"> på Ankaret eller på annan plats</w:t>
      </w:r>
    </w:p>
    <w:p w14:paraId="1310E1D5" w14:textId="77777777" w:rsidR="002319ED" w:rsidRDefault="002319ED" w:rsidP="009C488A">
      <w:pPr>
        <w:pStyle w:val="Liststycke"/>
        <w:numPr>
          <w:ilvl w:val="0"/>
          <w:numId w:val="15"/>
        </w:numPr>
        <w:jc w:val="both"/>
        <w:rPr>
          <w:rFonts w:cstheme="minorHAnsi"/>
          <w:szCs w:val="24"/>
        </w:rPr>
      </w:pPr>
      <w:r>
        <w:rPr>
          <w:rFonts w:cstheme="minorHAnsi"/>
          <w:b/>
          <w:bCs/>
          <w:szCs w:val="24"/>
        </w:rPr>
        <w:t>En utflykt</w:t>
      </w:r>
      <w:r w:rsidR="00722F7F" w:rsidRPr="009C488A">
        <w:rPr>
          <w:rFonts w:cstheme="minorHAnsi"/>
          <w:b/>
          <w:bCs/>
          <w:szCs w:val="24"/>
        </w:rPr>
        <w:t xml:space="preserve"> på Åland</w:t>
      </w:r>
      <w:r w:rsidR="0096602C">
        <w:rPr>
          <w:rFonts w:cstheme="minorHAnsi"/>
          <w:szCs w:val="24"/>
        </w:rPr>
        <w:t xml:space="preserve"> </w:t>
      </w:r>
      <w:r w:rsidR="000934FD">
        <w:rPr>
          <w:rFonts w:cstheme="minorHAnsi"/>
          <w:szCs w:val="24"/>
        </w:rPr>
        <w:t>(</w:t>
      </w:r>
      <w:r w:rsidR="0096602C">
        <w:rPr>
          <w:rFonts w:cstheme="minorHAnsi"/>
          <w:szCs w:val="24"/>
        </w:rPr>
        <w:t xml:space="preserve">eller </w:t>
      </w:r>
      <w:r w:rsidR="0009044E">
        <w:rPr>
          <w:rFonts w:cstheme="minorHAnsi"/>
          <w:szCs w:val="24"/>
        </w:rPr>
        <w:t xml:space="preserve">resor till </w:t>
      </w:r>
      <w:r w:rsidR="0096602C">
        <w:rPr>
          <w:rFonts w:cstheme="minorHAnsi"/>
          <w:szCs w:val="24"/>
        </w:rPr>
        <w:t>närregionen om möjlighet finns</w:t>
      </w:r>
      <w:r w:rsidR="000934FD">
        <w:rPr>
          <w:rFonts w:cstheme="minorHAnsi"/>
          <w:szCs w:val="24"/>
        </w:rPr>
        <w:t>)</w:t>
      </w:r>
      <w:r w:rsidR="0096602C">
        <w:rPr>
          <w:rFonts w:cstheme="minorHAnsi"/>
          <w:szCs w:val="24"/>
        </w:rPr>
        <w:t>.</w:t>
      </w:r>
    </w:p>
    <w:p w14:paraId="69610D50" w14:textId="7B8718B1" w:rsidR="0029790A" w:rsidRPr="009C488A" w:rsidRDefault="002319ED" w:rsidP="009C488A">
      <w:pPr>
        <w:pStyle w:val="Liststycke"/>
        <w:numPr>
          <w:ilvl w:val="0"/>
          <w:numId w:val="15"/>
        </w:numPr>
        <w:jc w:val="both"/>
        <w:rPr>
          <w:rFonts w:cstheme="minorHAnsi"/>
          <w:szCs w:val="24"/>
        </w:rPr>
      </w:pPr>
      <w:r>
        <w:rPr>
          <w:rFonts w:cstheme="minorHAnsi"/>
          <w:b/>
          <w:bCs/>
          <w:szCs w:val="24"/>
        </w:rPr>
        <w:t>En resa till</w:t>
      </w:r>
      <w:r w:rsidR="00072972">
        <w:rPr>
          <w:rFonts w:cstheme="minorHAnsi"/>
          <w:b/>
          <w:bCs/>
          <w:szCs w:val="24"/>
        </w:rPr>
        <w:t xml:space="preserve"> hjälpmedelsföretaget</w:t>
      </w:r>
      <w:r>
        <w:rPr>
          <w:rFonts w:cstheme="minorHAnsi"/>
          <w:b/>
          <w:bCs/>
          <w:szCs w:val="24"/>
        </w:rPr>
        <w:t xml:space="preserve"> Iris och </w:t>
      </w:r>
      <w:r w:rsidR="00403CAE">
        <w:rPr>
          <w:rFonts w:cstheme="minorHAnsi"/>
          <w:b/>
          <w:bCs/>
          <w:szCs w:val="24"/>
        </w:rPr>
        <w:t xml:space="preserve">systerföreningen i </w:t>
      </w:r>
      <w:r>
        <w:rPr>
          <w:rFonts w:cstheme="minorHAnsi"/>
          <w:b/>
          <w:bCs/>
          <w:szCs w:val="24"/>
        </w:rPr>
        <w:t>Norrtälje</w:t>
      </w:r>
      <w:r w:rsidR="00722F7F" w:rsidRPr="009C488A">
        <w:rPr>
          <w:rFonts w:cstheme="minorHAnsi"/>
          <w:szCs w:val="24"/>
        </w:rPr>
        <w:t xml:space="preserve"> </w:t>
      </w:r>
      <w:r w:rsidR="00403CAE">
        <w:rPr>
          <w:rFonts w:cstheme="minorHAnsi"/>
          <w:szCs w:val="24"/>
        </w:rPr>
        <w:t>vilken föreningen även vill inleda ett samarbete med.</w:t>
      </w:r>
    </w:p>
    <w:p w14:paraId="365AD49F" w14:textId="16029C47" w:rsidR="0029790A" w:rsidRPr="009C488A" w:rsidRDefault="0029790A" w:rsidP="009C488A">
      <w:pPr>
        <w:jc w:val="both"/>
        <w:rPr>
          <w:rFonts w:cstheme="minorHAnsi"/>
          <w:szCs w:val="24"/>
        </w:rPr>
      </w:pPr>
      <w:r w:rsidRPr="009C488A">
        <w:rPr>
          <w:rFonts w:cstheme="minorHAnsi"/>
          <w:szCs w:val="24"/>
        </w:rPr>
        <w:lastRenderedPageBreak/>
        <w:t>Omvårdnad</w:t>
      </w:r>
    </w:p>
    <w:p w14:paraId="5546A89E" w14:textId="6DA21862" w:rsidR="00951470" w:rsidRPr="009C488A" w:rsidRDefault="00951470" w:rsidP="009C488A">
      <w:pPr>
        <w:pStyle w:val="Liststycke"/>
        <w:numPr>
          <w:ilvl w:val="0"/>
          <w:numId w:val="15"/>
        </w:numPr>
        <w:jc w:val="both"/>
        <w:rPr>
          <w:rFonts w:cstheme="minorHAnsi"/>
          <w:szCs w:val="24"/>
        </w:rPr>
      </w:pPr>
      <w:r w:rsidRPr="009C488A">
        <w:rPr>
          <w:rFonts w:cstheme="minorHAnsi"/>
          <w:b/>
          <w:bCs/>
          <w:szCs w:val="24"/>
        </w:rPr>
        <w:t>Fotvård</w:t>
      </w:r>
      <w:r w:rsidRPr="009C488A">
        <w:rPr>
          <w:rFonts w:cstheme="minorHAnsi"/>
          <w:szCs w:val="24"/>
        </w:rPr>
        <w:t xml:space="preserve"> – två gånger per termin </w:t>
      </w:r>
      <w:r w:rsidR="00072972">
        <w:rPr>
          <w:rFonts w:cstheme="minorHAnsi"/>
          <w:szCs w:val="24"/>
        </w:rPr>
        <w:t>erbjuds</w:t>
      </w:r>
      <w:r w:rsidRPr="009C488A">
        <w:rPr>
          <w:rFonts w:cstheme="minorHAnsi"/>
          <w:szCs w:val="24"/>
        </w:rPr>
        <w:t xml:space="preserve"> fotvård till ett </w:t>
      </w:r>
      <w:r w:rsidR="004B52E2" w:rsidRPr="009C488A">
        <w:rPr>
          <w:rFonts w:cstheme="minorHAnsi"/>
          <w:szCs w:val="24"/>
        </w:rPr>
        <w:t xml:space="preserve">subventionerat </w:t>
      </w:r>
      <w:r w:rsidRPr="009C488A">
        <w:rPr>
          <w:rFonts w:cstheme="minorHAnsi"/>
          <w:szCs w:val="24"/>
        </w:rPr>
        <w:t>pris i Ankarets lokaler. Fötterna kan vara svåra att vårda</w:t>
      </w:r>
      <w:r w:rsidR="00B65CFA" w:rsidRPr="009C488A">
        <w:rPr>
          <w:rFonts w:cstheme="minorHAnsi"/>
          <w:szCs w:val="24"/>
        </w:rPr>
        <w:t xml:space="preserve"> själv</w:t>
      </w:r>
      <w:r w:rsidRPr="009C488A">
        <w:rPr>
          <w:rFonts w:cstheme="minorHAnsi"/>
          <w:szCs w:val="24"/>
        </w:rPr>
        <w:t xml:space="preserve"> och att ta hand om när man inte ser</w:t>
      </w:r>
      <w:r w:rsidR="000F79CA" w:rsidRPr="009C488A">
        <w:rPr>
          <w:rFonts w:cstheme="minorHAnsi"/>
          <w:szCs w:val="24"/>
        </w:rPr>
        <w:t>. Försummad fotvård kan</w:t>
      </w:r>
      <w:r w:rsidRPr="009C488A">
        <w:rPr>
          <w:rFonts w:cstheme="minorHAnsi"/>
          <w:szCs w:val="24"/>
        </w:rPr>
        <w:t xml:space="preserve"> leda till stora problem</w:t>
      </w:r>
      <w:r w:rsidR="000F79CA" w:rsidRPr="009C488A">
        <w:rPr>
          <w:rFonts w:cstheme="minorHAnsi"/>
          <w:szCs w:val="24"/>
        </w:rPr>
        <w:t>.</w:t>
      </w:r>
      <w:r w:rsidR="00072972">
        <w:rPr>
          <w:rFonts w:cstheme="minorHAnsi"/>
          <w:szCs w:val="24"/>
        </w:rPr>
        <w:t xml:space="preserve"> </w:t>
      </w:r>
      <w:r w:rsidR="008D773C">
        <w:rPr>
          <w:rFonts w:cstheme="minorHAnsi"/>
          <w:szCs w:val="24"/>
        </w:rPr>
        <w:t>Friskvården är till för alla medlemmar.</w:t>
      </w:r>
    </w:p>
    <w:p w14:paraId="19423845" w14:textId="6C9D164E" w:rsidR="00B67623" w:rsidRPr="009C488A" w:rsidRDefault="000E4EF6" w:rsidP="009C488A">
      <w:pPr>
        <w:pStyle w:val="Liststycke"/>
        <w:numPr>
          <w:ilvl w:val="0"/>
          <w:numId w:val="15"/>
        </w:numPr>
        <w:jc w:val="both"/>
        <w:rPr>
          <w:rFonts w:cstheme="minorHAnsi"/>
          <w:szCs w:val="24"/>
        </w:rPr>
      </w:pPr>
      <w:r>
        <w:rPr>
          <w:rFonts w:cstheme="minorHAnsi"/>
          <w:b/>
          <w:bCs/>
          <w:szCs w:val="24"/>
        </w:rPr>
        <w:t>Motion</w:t>
      </w:r>
      <w:r w:rsidR="00DF4AB8">
        <w:rPr>
          <w:rFonts w:cstheme="minorHAnsi"/>
          <w:b/>
          <w:bCs/>
          <w:szCs w:val="24"/>
        </w:rPr>
        <w:t xml:space="preserve"> </w:t>
      </w:r>
      <w:r w:rsidR="00DF4AB8" w:rsidRPr="00DF4AB8">
        <w:rPr>
          <w:rFonts w:cstheme="minorHAnsi"/>
          <w:szCs w:val="24"/>
        </w:rPr>
        <w:t>- prata eller visa vikten av att röra på sig</w:t>
      </w:r>
      <w:r w:rsidR="00BC7E73" w:rsidRPr="00DF4AB8">
        <w:rPr>
          <w:rFonts w:cstheme="minorHAnsi"/>
          <w:szCs w:val="24"/>
        </w:rPr>
        <w:t xml:space="preserve"> </w:t>
      </w:r>
      <w:r w:rsidR="00B67623" w:rsidRPr="009C488A">
        <w:rPr>
          <w:rFonts w:cstheme="minorHAnsi"/>
          <w:szCs w:val="24"/>
        </w:rPr>
        <w:t>tillsammans med andra aktörer inom område</w:t>
      </w:r>
      <w:r w:rsidR="00BC7E73" w:rsidRPr="009C488A">
        <w:rPr>
          <w:rFonts w:cstheme="minorHAnsi"/>
          <w:szCs w:val="24"/>
        </w:rPr>
        <w:t>na hälsa, äldre</w:t>
      </w:r>
      <w:r w:rsidR="009D7A8E" w:rsidRPr="009C488A">
        <w:rPr>
          <w:rFonts w:cstheme="minorHAnsi"/>
          <w:szCs w:val="24"/>
        </w:rPr>
        <w:t xml:space="preserve"> och /eller </w:t>
      </w:r>
      <w:r w:rsidR="00BC7E73" w:rsidRPr="009C488A">
        <w:rPr>
          <w:rFonts w:cstheme="minorHAnsi"/>
          <w:szCs w:val="24"/>
        </w:rPr>
        <w:t>funktionsnedsättning</w:t>
      </w:r>
      <w:r w:rsidR="009D7A8E" w:rsidRPr="009C488A">
        <w:rPr>
          <w:rFonts w:cstheme="minorHAnsi"/>
          <w:szCs w:val="24"/>
        </w:rPr>
        <w:t>.</w:t>
      </w:r>
    </w:p>
    <w:p w14:paraId="59C73C73" w14:textId="42B149DA" w:rsidR="00207D9A" w:rsidRPr="009C488A" w:rsidRDefault="008D2931" w:rsidP="007568B4">
      <w:pPr>
        <w:pStyle w:val="Rubrik3"/>
      </w:pPr>
      <w:bookmarkStart w:id="20" w:name="_Toc82957756"/>
      <w:r w:rsidRPr="009C488A">
        <w:t>Information och utbildning</w:t>
      </w:r>
      <w:bookmarkEnd w:id="20"/>
    </w:p>
    <w:p w14:paraId="00E37EC5" w14:textId="5BA0DC43" w:rsidR="00F27E21" w:rsidRPr="009C488A" w:rsidRDefault="00F27E21" w:rsidP="009C488A">
      <w:pPr>
        <w:jc w:val="both"/>
        <w:rPr>
          <w:rFonts w:cstheme="minorHAnsi"/>
          <w:szCs w:val="24"/>
        </w:rPr>
      </w:pPr>
      <w:r w:rsidRPr="009C488A">
        <w:rPr>
          <w:rFonts w:cstheme="minorHAnsi"/>
          <w:szCs w:val="24"/>
        </w:rPr>
        <w:t xml:space="preserve">Följande planeras för medlemmar, anhöriga, myndigheter och skolor år </w:t>
      </w:r>
      <w:r w:rsidR="0084527A" w:rsidRPr="009C488A">
        <w:rPr>
          <w:rFonts w:cstheme="minorHAnsi"/>
          <w:szCs w:val="24"/>
        </w:rPr>
        <w:t>202</w:t>
      </w:r>
      <w:r w:rsidR="00951470" w:rsidRPr="009C488A">
        <w:rPr>
          <w:rFonts w:cstheme="minorHAnsi"/>
          <w:szCs w:val="24"/>
        </w:rPr>
        <w:t>1</w:t>
      </w:r>
      <w:r w:rsidRPr="009C488A">
        <w:rPr>
          <w:rFonts w:cstheme="minorHAnsi"/>
          <w:szCs w:val="24"/>
        </w:rPr>
        <w:t>:</w:t>
      </w:r>
    </w:p>
    <w:p w14:paraId="26CBC85A" w14:textId="3406C482" w:rsidR="00CD7299" w:rsidRPr="009C488A" w:rsidRDefault="00CD7299" w:rsidP="009C488A">
      <w:pPr>
        <w:jc w:val="both"/>
        <w:rPr>
          <w:rFonts w:cstheme="minorHAnsi"/>
          <w:szCs w:val="24"/>
        </w:rPr>
      </w:pPr>
      <w:r w:rsidRPr="009C488A">
        <w:rPr>
          <w:rFonts w:cstheme="minorHAnsi"/>
          <w:szCs w:val="24"/>
        </w:rPr>
        <w:t>Kurser</w:t>
      </w:r>
    </w:p>
    <w:p w14:paraId="5C3C191A" w14:textId="2AC7BC8A" w:rsidR="00B97799" w:rsidRPr="00B97799" w:rsidRDefault="00E82B63" w:rsidP="00CF52A5">
      <w:pPr>
        <w:pStyle w:val="Liststycke"/>
        <w:numPr>
          <w:ilvl w:val="0"/>
          <w:numId w:val="32"/>
        </w:numPr>
        <w:spacing w:line="252" w:lineRule="auto"/>
        <w:jc w:val="both"/>
        <w:rPr>
          <w:rFonts w:cstheme="minorHAnsi"/>
          <w:szCs w:val="24"/>
        </w:rPr>
      </w:pPr>
      <w:r w:rsidRPr="00E82B63">
        <w:rPr>
          <w:rFonts w:cstheme="minorHAnsi"/>
          <w:b/>
          <w:bCs/>
          <w:szCs w:val="24"/>
        </w:rPr>
        <w:t>Workshopar</w:t>
      </w:r>
      <w:r>
        <w:rPr>
          <w:rFonts w:cstheme="minorHAnsi"/>
          <w:szCs w:val="24"/>
        </w:rPr>
        <w:t xml:space="preserve"> kring it. </w:t>
      </w:r>
      <w:proofErr w:type="spellStart"/>
      <w:r>
        <w:rPr>
          <w:rFonts w:cstheme="minorHAnsi"/>
          <w:szCs w:val="24"/>
        </w:rPr>
        <w:t>T.ex</w:t>
      </w:r>
      <w:proofErr w:type="spellEnd"/>
      <w:r>
        <w:rPr>
          <w:rFonts w:cstheme="minorHAnsi"/>
          <w:szCs w:val="24"/>
        </w:rPr>
        <w:t xml:space="preserve"> röstmemo/digitala anteckningar</w:t>
      </w:r>
    </w:p>
    <w:p w14:paraId="216CF73D" w14:textId="37A24E51" w:rsidR="002D6D0E" w:rsidRPr="000F27EB" w:rsidRDefault="009102BE" w:rsidP="00CF52A5">
      <w:pPr>
        <w:pStyle w:val="Liststycke"/>
        <w:numPr>
          <w:ilvl w:val="0"/>
          <w:numId w:val="32"/>
        </w:numPr>
        <w:spacing w:line="252" w:lineRule="auto"/>
        <w:jc w:val="both"/>
        <w:rPr>
          <w:rFonts w:cstheme="minorHAnsi"/>
          <w:szCs w:val="24"/>
        </w:rPr>
      </w:pPr>
      <w:r w:rsidRPr="000F27EB">
        <w:rPr>
          <w:rFonts w:eastAsia="Times New Roman"/>
          <w:b/>
          <w:bCs/>
          <w:szCs w:val="24"/>
        </w:rPr>
        <w:t>Punktskrift</w:t>
      </w:r>
      <w:r w:rsidRPr="000F27EB">
        <w:rPr>
          <w:rFonts w:eastAsia="Times New Roman"/>
          <w:szCs w:val="24"/>
        </w:rPr>
        <w:t>: Under 2020 och 2021 var kurser i punktskrift</w:t>
      </w:r>
      <w:r w:rsidR="00F41F73">
        <w:rPr>
          <w:rFonts w:eastAsia="Times New Roman"/>
          <w:szCs w:val="24"/>
        </w:rPr>
        <w:t xml:space="preserve"> för personer med synskada</w:t>
      </w:r>
      <w:r w:rsidRPr="000F27EB">
        <w:rPr>
          <w:rFonts w:eastAsia="Times New Roman"/>
          <w:szCs w:val="24"/>
        </w:rPr>
        <w:t xml:space="preserve"> planerade men blev framskjutna pga. pandemin. År 2022 </w:t>
      </w:r>
      <w:r w:rsidR="00BF7C68" w:rsidRPr="000F27EB">
        <w:rPr>
          <w:rFonts w:eastAsia="Times New Roman"/>
          <w:szCs w:val="24"/>
        </w:rPr>
        <w:t xml:space="preserve">väljer FSS om det är möjligt att genomföra </w:t>
      </w:r>
      <w:r w:rsidR="000F27EB" w:rsidRPr="000F27EB">
        <w:rPr>
          <w:rFonts w:eastAsia="Times New Roman"/>
          <w:szCs w:val="24"/>
        </w:rPr>
        <w:t xml:space="preserve">en </w:t>
      </w:r>
      <w:proofErr w:type="spellStart"/>
      <w:r w:rsidR="000F27EB" w:rsidRPr="000F27EB">
        <w:rPr>
          <w:rFonts w:eastAsia="Times New Roman"/>
          <w:szCs w:val="24"/>
        </w:rPr>
        <w:t>puntkskriftkurs</w:t>
      </w:r>
      <w:proofErr w:type="spellEnd"/>
      <w:r w:rsidR="000F27EB" w:rsidRPr="000F27EB">
        <w:rPr>
          <w:rFonts w:eastAsia="Times New Roman"/>
          <w:szCs w:val="24"/>
        </w:rPr>
        <w:t xml:space="preserve"> för personer med synnedsättning på fastlandet</w:t>
      </w:r>
      <w:r w:rsidRPr="000F27EB">
        <w:rPr>
          <w:rFonts w:eastAsia="Times New Roman"/>
          <w:szCs w:val="24"/>
        </w:rPr>
        <w:t>.</w:t>
      </w:r>
      <w:r w:rsidR="000F27EB">
        <w:rPr>
          <w:rFonts w:eastAsia="Times New Roman"/>
          <w:szCs w:val="24"/>
        </w:rPr>
        <w:t xml:space="preserve"> Den planerade kursen på Åland läggs på is. FSS åländska medlemmar är välkomna att delta i kursen på fastlandet.</w:t>
      </w:r>
    </w:p>
    <w:p w14:paraId="0955D958" w14:textId="14760D45" w:rsidR="00CD7299" w:rsidRPr="009C488A" w:rsidRDefault="00F21E60" w:rsidP="009C488A">
      <w:pPr>
        <w:pStyle w:val="Liststycke"/>
        <w:numPr>
          <w:ilvl w:val="0"/>
          <w:numId w:val="4"/>
        </w:numPr>
        <w:jc w:val="both"/>
        <w:rPr>
          <w:rFonts w:cstheme="minorHAnsi"/>
          <w:szCs w:val="24"/>
        </w:rPr>
      </w:pPr>
      <w:r w:rsidRPr="009C488A">
        <w:rPr>
          <w:rFonts w:cstheme="minorHAnsi"/>
          <w:b/>
          <w:bCs/>
          <w:szCs w:val="24"/>
        </w:rPr>
        <w:t>Anhörigdagar</w:t>
      </w:r>
      <w:r w:rsidR="001731FA" w:rsidRPr="009C488A">
        <w:rPr>
          <w:rFonts w:cstheme="minorHAnsi"/>
          <w:szCs w:val="24"/>
        </w:rPr>
        <w:t>:</w:t>
      </w:r>
      <w:r w:rsidR="00CD7299" w:rsidRPr="009C488A">
        <w:rPr>
          <w:rFonts w:cstheme="minorHAnsi"/>
          <w:szCs w:val="24"/>
        </w:rPr>
        <w:t xml:space="preserve"> </w:t>
      </w:r>
      <w:r w:rsidR="001731FA" w:rsidRPr="009C488A">
        <w:rPr>
          <w:rFonts w:cstheme="minorHAnsi"/>
          <w:szCs w:val="24"/>
        </w:rPr>
        <w:t>K</w:t>
      </w:r>
      <w:r w:rsidR="002075D9" w:rsidRPr="009C488A">
        <w:rPr>
          <w:rFonts w:cstheme="minorHAnsi"/>
          <w:szCs w:val="24"/>
        </w:rPr>
        <w:t>urs för</w:t>
      </w:r>
      <w:r w:rsidRPr="009C488A">
        <w:rPr>
          <w:rFonts w:cstheme="minorHAnsi"/>
          <w:szCs w:val="24"/>
        </w:rPr>
        <w:t xml:space="preserve"> dem som lever med eller nära en</w:t>
      </w:r>
      <w:r w:rsidR="002075D9" w:rsidRPr="009C488A">
        <w:rPr>
          <w:rFonts w:cstheme="minorHAnsi"/>
          <w:szCs w:val="24"/>
        </w:rPr>
        <w:t xml:space="preserve"> </w:t>
      </w:r>
      <w:r w:rsidR="00D0720F" w:rsidRPr="009C488A">
        <w:rPr>
          <w:rFonts w:cstheme="minorHAnsi"/>
          <w:szCs w:val="24"/>
        </w:rPr>
        <w:t>synskada</w:t>
      </w:r>
      <w:r w:rsidRPr="009C488A">
        <w:rPr>
          <w:rFonts w:cstheme="minorHAnsi"/>
          <w:szCs w:val="24"/>
        </w:rPr>
        <w:t xml:space="preserve">. Kursen </w:t>
      </w:r>
      <w:r w:rsidR="009153C4">
        <w:rPr>
          <w:rFonts w:cstheme="minorHAnsi"/>
          <w:szCs w:val="24"/>
        </w:rPr>
        <w:t>hålls i</w:t>
      </w:r>
      <w:r w:rsidRPr="009C488A">
        <w:rPr>
          <w:rFonts w:cstheme="minorHAnsi"/>
          <w:szCs w:val="24"/>
        </w:rPr>
        <w:t xml:space="preserve"> </w:t>
      </w:r>
      <w:r w:rsidR="004D5735" w:rsidRPr="009C488A">
        <w:rPr>
          <w:rFonts w:cstheme="minorHAnsi"/>
          <w:szCs w:val="24"/>
        </w:rPr>
        <w:t>början av året</w:t>
      </w:r>
      <w:r w:rsidR="008973C4" w:rsidRPr="009C488A">
        <w:rPr>
          <w:rFonts w:cstheme="minorHAnsi"/>
          <w:szCs w:val="24"/>
        </w:rPr>
        <w:t xml:space="preserve">. </w:t>
      </w:r>
      <w:r w:rsidR="009102BE">
        <w:rPr>
          <w:rFonts w:cstheme="minorHAnsi"/>
          <w:szCs w:val="24"/>
        </w:rPr>
        <w:t xml:space="preserve">Ursprungligen var </w:t>
      </w:r>
      <w:r w:rsidR="001C0BDF">
        <w:rPr>
          <w:rFonts w:cstheme="minorHAnsi"/>
          <w:szCs w:val="24"/>
        </w:rPr>
        <w:t>kursen</w:t>
      </w:r>
      <w:r w:rsidR="009102BE">
        <w:rPr>
          <w:rFonts w:cstheme="minorHAnsi"/>
          <w:szCs w:val="24"/>
        </w:rPr>
        <w:t xml:space="preserve"> planerad i fjol (2021) men blir framflyttad p.ga pandemin. </w:t>
      </w:r>
      <w:r w:rsidR="008973C4" w:rsidRPr="009C488A">
        <w:rPr>
          <w:rFonts w:cstheme="minorHAnsi"/>
          <w:szCs w:val="24"/>
        </w:rPr>
        <w:t xml:space="preserve">Tanken är att den </w:t>
      </w:r>
      <w:r w:rsidRPr="009C488A">
        <w:rPr>
          <w:rFonts w:cstheme="minorHAnsi"/>
          <w:szCs w:val="24"/>
        </w:rPr>
        <w:t>kan innehålla i</w:t>
      </w:r>
      <w:r w:rsidR="001F4779" w:rsidRPr="009C488A">
        <w:rPr>
          <w:rFonts w:cstheme="minorHAnsi"/>
          <w:szCs w:val="24"/>
        </w:rPr>
        <w:t xml:space="preserve">nformation från ögonläkare och psykolog, hjälpmedel för synskadade samt vilka stöd som kan ges till </w:t>
      </w:r>
      <w:r w:rsidRPr="009C488A">
        <w:rPr>
          <w:rFonts w:cstheme="minorHAnsi"/>
          <w:szCs w:val="24"/>
        </w:rPr>
        <w:t>anhöriga</w:t>
      </w:r>
      <w:r w:rsidR="001F4779" w:rsidRPr="009C488A">
        <w:rPr>
          <w:rFonts w:cstheme="minorHAnsi"/>
          <w:szCs w:val="24"/>
        </w:rPr>
        <w:t xml:space="preserve">. </w:t>
      </w:r>
      <w:r w:rsidRPr="009C488A">
        <w:rPr>
          <w:rFonts w:cstheme="minorHAnsi"/>
          <w:szCs w:val="24"/>
        </w:rPr>
        <w:t>K</w:t>
      </w:r>
      <w:r w:rsidR="001F4779" w:rsidRPr="009C488A">
        <w:rPr>
          <w:rFonts w:cstheme="minorHAnsi"/>
          <w:szCs w:val="24"/>
        </w:rPr>
        <w:t xml:space="preserve">urs är inriktad på </w:t>
      </w:r>
      <w:r w:rsidRPr="009C488A">
        <w:rPr>
          <w:rFonts w:cstheme="minorHAnsi"/>
          <w:szCs w:val="24"/>
        </w:rPr>
        <w:t>de som lever med eller i närheten av en synskada</w:t>
      </w:r>
      <w:r w:rsidR="001F4779" w:rsidRPr="009C488A">
        <w:rPr>
          <w:rFonts w:cstheme="minorHAnsi"/>
          <w:szCs w:val="24"/>
        </w:rPr>
        <w:t xml:space="preserve"> men är öppen för alla som vill ta del av </w:t>
      </w:r>
      <w:r w:rsidR="006127EA" w:rsidRPr="009C488A">
        <w:rPr>
          <w:rFonts w:cstheme="minorHAnsi"/>
          <w:szCs w:val="24"/>
        </w:rPr>
        <w:t>informationen.</w:t>
      </w:r>
      <w:r w:rsidR="001F4779" w:rsidRPr="009C488A">
        <w:rPr>
          <w:rFonts w:cstheme="minorHAnsi"/>
          <w:szCs w:val="24"/>
        </w:rPr>
        <w:t xml:space="preserve"> Kursen kommer </w:t>
      </w:r>
      <w:r w:rsidR="008973C4" w:rsidRPr="009C488A">
        <w:rPr>
          <w:rFonts w:cstheme="minorHAnsi"/>
          <w:szCs w:val="24"/>
        </w:rPr>
        <w:t xml:space="preserve">om möjligt </w:t>
      </w:r>
      <w:r w:rsidR="001F4779" w:rsidRPr="009C488A">
        <w:rPr>
          <w:rFonts w:cstheme="minorHAnsi"/>
          <w:szCs w:val="24"/>
        </w:rPr>
        <w:t xml:space="preserve">att vara kostnadsfri för deltagande. </w:t>
      </w:r>
    </w:p>
    <w:p w14:paraId="068722FC" w14:textId="6FCE07F3" w:rsidR="00CD7299" w:rsidRPr="009C488A" w:rsidRDefault="00CD7299" w:rsidP="009C488A">
      <w:pPr>
        <w:jc w:val="both"/>
        <w:rPr>
          <w:rFonts w:cstheme="minorHAnsi"/>
          <w:szCs w:val="24"/>
        </w:rPr>
      </w:pPr>
      <w:r w:rsidRPr="009C488A">
        <w:rPr>
          <w:rFonts w:cstheme="minorHAnsi"/>
          <w:szCs w:val="24"/>
        </w:rPr>
        <w:t xml:space="preserve">Samhällsinformation </w:t>
      </w:r>
      <w:r w:rsidR="00491A5B" w:rsidRPr="009C488A">
        <w:rPr>
          <w:rFonts w:cstheme="minorHAnsi"/>
          <w:szCs w:val="24"/>
        </w:rPr>
        <w:t>om synskador och synskadade</w:t>
      </w:r>
    </w:p>
    <w:p w14:paraId="5220B9DA" w14:textId="737C939E" w:rsidR="00376CBF" w:rsidRPr="00376CBF" w:rsidRDefault="00376CBF" w:rsidP="009C488A">
      <w:pPr>
        <w:pStyle w:val="Liststycke"/>
        <w:numPr>
          <w:ilvl w:val="0"/>
          <w:numId w:val="4"/>
        </w:numPr>
        <w:spacing w:after="0" w:line="240" w:lineRule="auto"/>
        <w:contextualSpacing w:val="0"/>
        <w:jc w:val="both"/>
        <w:rPr>
          <w:szCs w:val="24"/>
        </w:rPr>
      </w:pPr>
      <w:r>
        <w:rPr>
          <w:b/>
          <w:bCs/>
          <w:szCs w:val="24"/>
        </w:rPr>
        <w:t xml:space="preserve">Mörkermiddag </w:t>
      </w:r>
      <w:r w:rsidRPr="00376CBF">
        <w:rPr>
          <w:szCs w:val="24"/>
        </w:rPr>
        <w:t xml:space="preserve">bjuda in allmänheten och kanske </w:t>
      </w:r>
      <w:proofErr w:type="spellStart"/>
      <w:r w:rsidRPr="00376CBF">
        <w:rPr>
          <w:szCs w:val="24"/>
        </w:rPr>
        <w:t>endel</w:t>
      </w:r>
      <w:proofErr w:type="spellEnd"/>
      <w:r w:rsidRPr="00376CBF">
        <w:rPr>
          <w:szCs w:val="24"/>
        </w:rPr>
        <w:t xml:space="preserve"> utvalda personer att komma med på </w:t>
      </w:r>
      <w:proofErr w:type="gramStart"/>
      <w:r w:rsidRPr="00376CBF">
        <w:rPr>
          <w:szCs w:val="24"/>
        </w:rPr>
        <w:t>en kulinariskt upplevelse</w:t>
      </w:r>
      <w:proofErr w:type="gramEnd"/>
      <w:r w:rsidRPr="00376CBF">
        <w:rPr>
          <w:szCs w:val="24"/>
        </w:rPr>
        <w:t xml:space="preserve"> som är en stor hit ute i världen – äta utan att se.</w:t>
      </w:r>
      <w:r>
        <w:rPr>
          <w:szCs w:val="24"/>
        </w:rPr>
        <w:t xml:space="preserve"> Tanken är att öka människors medvetenhet som vardagsproblem för personer med synnedsättning.</w:t>
      </w:r>
      <w:r w:rsidR="008D773C">
        <w:rPr>
          <w:szCs w:val="24"/>
        </w:rPr>
        <w:t xml:space="preserve"> Eventuellt i samband med jubileet.</w:t>
      </w:r>
    </w:p>
    <w:p w14:paraId="159A5553" w14:textId="70E05F8F" w:rsidR="00CD7299" w:rsidRPr="009C488A" w:rsidRDefault="003B4230" w:rsidP="009C488A">
      <w:pPr>
        <w:pStyle w:val="Liststycke"/>
        <w:numPr>
          <w:ilvl w:val="0"/>
          <w:numId w:val="4"/>
        </w:numPr>
        <w:spacing w:after="0" w:line="240" w:lineRule="auto"/>
        <w:contextualSpacing w:val="0"/>
        <w:jc w:val="both"/>
        <w:rPr>
          <w:szCs w:val="24"/>
        </w:rPr>
      </w:pPr>
      <w:r w:rsidRPr="009C488A">
        <w:rPr>
          <w:b/>
          <w:bCs/>
          <w:szCs w:val="24"/>
        </w:rPr>
        <w:t xml:space="preserve">Valda grupper i samhället </w:t>
      </w:r>
      <w:r w:rsidRPr="009C488A">
        <w:rPr>
          <w:szCs w:val="24"/>
        </w:rPr>
        <w:t>besöks av</w:t>
      </w:r>
      <w:r w:rsidRPr="009C488A">
        <w:rPr>
          <w:b/>
          <w:bCs/>
          <w:szCs w:val="24"/>
        </w:rPr>
        <w:t xml:space="preserve"> </w:t>
      </w:r>
      <w:r w:rsidRPr="009C488A">
        <w:rPr>
          <w:szCs w:val="24"/>
        </w:rPr>
        <w:t>e</w:t>
      </w:r>
      <w:r w:rsidR="00CD7299" w:rsidRPr="009C488A">
        <w:rPr>
          <w:szCs w:val="24"/>
        </w:rPr>
        <w:t xml:space="preserve">rfarenhetstalarna </w:t>
      </w:r>
      <w:r w:rsidR="00491A5B" w:rsidRPr="009C488A">
        <w:rPr>
          <w:szCs w:val="24"/>
        </w:rPr>
        <w:t>tillsammans med Finlands svenska synskadade</w:t>
      </w:r>
      <w:r w:rsidR="009A1575">
        <w:rPr>
          <w:szCs w:val="24"/>
        </w:rPr>
        <w:t xml:space="preserve"> (FSS)</w:t>
      </w:r>
      <w:r w:rsidR="00CD7299" w:rsidRPr="009C488A">
        <w:rPr>
          <w:szCs w:val="24"/>
        </w:rPr>
        <w:t xml:space="preserve">. Till exempel pensionärsföreningar. </w:t>
      </w:r>
    </w:p>
    <w:p w14:paraId="1A14E199" w14:textId="70DC7021" w:rsidR="00F27E21" w:rsidRPr="00B1173C" w:rsidRDefault="003B4230" w:rsidP="00B1173C">
      <w:pPr>
        <w:pStyle w:val="Liststycke"/>
        <w:numPr>
          <w:ilvl w:val="0"/>
          <w:numId w:val="4"/>
        </w:numPr>
        <w:spacing w:after="0" w:line="240" w:lineRule="auto"/>
        <w:contextualSpacing w:val="0"/>
        <w:jc w:val="both"/>
        <w:rPr>
          <w:szCs w:val="24"/>
        </w:rPr>
      </w:pPr>
      <w:r w:rsidRPr="009C488A">
        <w:rPr>
          <w:rFonts w:cstheme="minorHAnsi"/>
          <w:b/>
          <w:bCs/>
          <w:szCs w:val="24"/>
        </w:rPr>
        <w:t>Skolornas låg</w:t>
      </w:r>
      <w:r w:rsidR="00B1173C">
        <w:rPr>
          <w:rFonts w:cstheme="minorHAnsi"/>
          <w:b/>
          <w:bCs/>
          <w:szCs w:val="24"/>
        </w:rPr>
        <w:t>- och mellansta</w:t>
      </w:r>
      <w:r w:rsidR="00B1173C" w:rsidRPr="00B1173C">
        <w:rPr>
          <w:rFonts w:cstheme="minorHAnsi"/>
          <w:b/>
          <w:bCs/>
          <w:szCs w:val="24"/>
        </w:rPr>
        <w:t>d</w:t>
      </w:r>
      <w:r w:rsidR="00B1173C">
        <w:rPr>
          <w:rFonts w:cstheme="minorHAnsi"/>
          <w:b/>
          <w:bCs/>
          <w:szCs w:val="24"/>
        </w:rPr>
        <w:t>i</w:t>
      </w:r>
      <w:r w:rsidR="00B1173C" w:rsidRPr="00B1173C">
        <w:rPr>
          <w:rFonts w:cstheme="minorHAnsi"/>
          <w:b/>
          <w:bCs/>
          <w:szCs w:val="24"/>
        </w:rPr>
        <w:t>ek</w:t>
      </w:r>
      <w:r w:rsidRPr="00B1173C">
        <w:rPr>
          <w:rFonts w:cstheme="minorHAnsi"/>
          <w:b/>
          <w:bCs/>
          <w:szCs w:val="24"/>
        </w:rPr>
        <w:t>lasser</w:t>
      </w:r>
      <w:r w:rsidRPr="00B1173C">
        <w:rPr>
          <w:rFonts w:cstheme="minorHAnsi"/>
          <w:szCs w:val="24"/>
        </w:rPr>
        <w:t xml:space="preserve"> </w:t>
      </w:r>
      <w:r w:rsidR="007661BE" w:rsidRPr="00B1173C">
        <w:rPr>
          <w:rFonts w:cstheme="minorHAnsi"/>
          <w:szCs w:val="24"/>
        </w:rPr>
        <w:t xml:space="preserve">erbjuds </w:t>
      </w:r>
      <w:r w:rsidRPr="00B1173C">
        <w:rPr>
          <w:rFonts w:cstheme="minorHAnsi"/>
          <w:szCs w:val="24"/>
        </w:rPr>
        <w:t>ett besök där erfarenhetstalare</w:t>
      </w:r>
      <w:r w:rsidR="00E43742" w:rsidRPr="00B1173C">
        <w:rPr>
          <w:rFonts w:cstheme="minorHAnsi"/>
          <w:szCs w:val="24"/>
        </w:rPr>
        <w:t xml:space="preserve"> informerar om hur det kan vara att leva med en synskada och hur man bemöter en person med synskada. </w:t>
      </w:r>
      <w:r w:rsidR="00E43742" w:rsidRPr="00B1173C">
        <w:rPr>
          <w:szCs w:val="24"/>
        </w:rPr>
        <w:t>Besöken görs ti</w:t>
      </w:r>
      <w:r w:rsidR="00491A5B" w:rsidRPr="00B1173C">
        <w:rPr>
          <w:szCs w:val="24"/>
        </w:rPr>
        <w:t>llsammans med Finlands svenska synskadade</w:t>
      </w:r>
      <w:r w:rsidR="00CD7299" w:rsidRPr="00B1173C">
        <w:rPr>
          <w:szCs w:val="24"/>
        </w:rPr>
        <w:t xml:space="preserve">. </w:t>
      </w:r>
    </w:p>
    <w:p w14:paraId="7DD40295" w14:textId="128DFA05" w:rsidR="00F27E21" w:rsidRPr="009C488A" w:rsidRDefault="00F27E21" w:rsidP="009C488A">
      <w:pPr>
        <w:pStyle w:val="Liststycke"/>
        <w:numPr>
          <w:ilvl w:val="0"/>
          <w:numId w:val="4"/>
        </w:numPr>
        <w:jc w:val="both"/>
        <w:rPr>
          <w:rFonts w:cstheme="minorHAnsi"/>
          <w:szCs w:val="24"/>
        </w:rPr>
      </w:pPr>
      <w:r w:rsidRPr="009C488A">
        <w:rPr>
          <w:rFonts w:cstheme="minorHAnsi"/>
          <w:szCs w:val="24"/>
        </w:rPr>
        <w:t xml:space="preserve">Delta med information och försäljning vid </w:t>
      </w:r>
      <w:r w:rsidRPr="009C488A">
        <w:rPr>
          <w:rFonts w:cstheme="minorHAnsi"/>
          <w:b/>
          <w:bCs/>
          <w:szCs w:val="24"/>
        </w:rPr>
        <w:t>mässor och evenemang</w:t>
      </w:r>
      <w:r w:rsidR="00B2776C" w:rsidRPr="009C488A">
        <w:rPr>
          <w:rFonts w:cstheme="minorHAnsi"/>
          <w:szCs w:val="24"/>
        </w:rPr>
        <w:t xml:space="preserve"> lämpliga för ändamålet</w:t>
      </w:r>
      <w:r w:rsidRPr="009C488A">
        <w:rPr>
          <w:rFonts w:cstheme="minorHAnsi"/>
          <w:szCs w:val="24"/>
        </w:rPr>
        <w:t>.</w:t>
      </w:r>
    </w:p>
    <w:p w14:paraId="62CDE2D6" w14:textId="400919C4" w:rsidR="007661BE" w:rsidRPr="009C488A" w:rsidRDefault="007661BE" w:rsidP="009C488A">
      <w:pPr>
        <w:jc w:val="both"/>
        <w:rPr>
          <w:rFonts w:cstheme="minorHAnsi"/>
          <w:szCs w:val="24"/>
        </w:rPr>
      </w:pPr>
      <w:r w:rsidRPr="009C488A">
        <w:rPr>
          <w:rFonts w:cstheme="minorHAnsi"/>
          <w:szCs w:val="24"/>
        </w:rPr>
        <w:t>Dagar som uppmärksammas</w:t>
      </w:r>
    </w:p>
    <w:p w14:paraId="0593EA81" w14:textId="048AEE6F" w:rsidR="00011428" w:rsidRDefault="007661BE" w:rsidP="009C488A">
      <w:pPr>
        <w:pStyle w:val="Liststycke"/>
        <w:numPr>
          <w:ilvl w:val="0"/>
          <w:numId w:val="4"/>
        </w:numPr>
        <w:jc w:val="both"/>
        <w:rPr>
          <w:rFonts w:cstheme="minorHAnsi"/>
          <w:szCs w:val="24"/>
        </w:rPr>
      </w:pPr>
      <w:r w:rsidRPr="009C488A">
        <w:rPr>
          <w:rFonts w:cstheme="minorHAnsi"/>
          <w:b/>
          <w:bCs/>
          <w:szCs w:val="24"/>
        </w:rPr>
        <w:t>Internationella l</w:t>
      </w:r>
      <w:r w:rsidR="005032C3" w:rsidRPr="009C488A">
        <w:rPr>
          <w:rFonts w:cstheme="minorHAnsi"/>
          <w:b/>
          <w:bCs/>
          <w:szCs w:val="24"/>
        </w:rPr>
        <w:t>edarhundarnas dag</w:t>
      </w:r>
      <w:r w:rsidR="005032C3" w:rsidRPr="009C488A">
        <w:rPr>
          <w:rFonts w:cstheme="minorHAnsi"/>
          <w:szCs w:val="24"/>
        </w:rPr>
        <w:t xml:space="preserve"> uppmärksammas i </w:t>
      </w:r>
      <w:r w:rsidR="00011428" w:rsidRPr="009C488A">
        <w:rPr>
          <w:rFonts w:cstheme="minorHAnsi"/>
          <w:szCs w:val="24"/>
        </w:rPr>
        <w:t>slut</w:t>
      </w:r>
      <w:r w:rsidR="008D773C">
        <w:rPr>
          <w:rFonts w:cstheme="minorHAnsi"/>
          <w:szCs w:val="24"/>
        </w:rPr>
        <w:t>e</w:t>
      </w:r>
      <w:r w:rsidR="00011428" w:rsidRPr="009C488A">
        <w:rPr>
          <w:rFonts w:cstheme="minorHAnsi"/>
          <w:szCs w:val="24"/>
        </w:rPr>
        <w:t xml:space="preserve">t av </w:t>
      </w:r>
      <w:r w:rsidR="005032C3" w:rsidRPr="009C488A">
        <w:rPr>
          <w:rFonts w:cstheme="minorHAnsi"/>
          <w:szCs w:val="24"/>
        </w:rPr>
        <w:t xml:space="preserve">april. På Åland har vi idag </w:t>
      </w:r>
      <w:proofErr w:type="gramStart"/>
      <w:r w:rsidR="005032C3" w:rsidRPr="009C488A">
        <w:rPr>
          <w:rFonts w:cstheme="minorHAnsi"/>
          <w:szCs w:val="24"/>
        </w:rPr>
        <w:t>tre stycken</w:t>
      </w:r>
      <w:proofErr w:type="gramEnd"/>
      <w:r w:rsidR="005032C3" w:rsidRPr="009C488A">
        <w:rPr>
          <w:rFonts w:cstheme="minorHAnsi"/>
          <w:szCs w:val="24"/>
        </w:rPr>
        <w:t xml:space="preserve"> ledarhundar som är en </w:t>
      </w:r>
      <w:r w:rsidR="001C0BDF">
        <w:rPr>
          <w:rFonts w:cstheme="minorHAnsi"/>
          <w:szCs w:val="24"/>
        </w:rPr>
        <w:t>viktig</w:t>
      </w:r>
      <w:r w:rsidR="005032C3" w:rsidRPr="009C488A">
        <w:rPr>
          <w:rFonts w:cstheme="minorHAnsi"/>
          <w:szCs w:val="24"/>
        </w:rPr>
        <w:t xml:space="preserve"> del av vardagen för den synskadade. </w:t>
      </w:r>
    </w:p>
    <w:p w14:paraId="113D1550" w14:textId="5A1C4A16" w:rsidR="00595FC9" w:rsidRPr="00595FC9" w:rsidRDefault="00595FC9" w:rsidP="009C488A">
      <w:pPr>
        <w:pStyle w:val="Liststycke"/>
        <w:numPr>
          <w:ilvl w:val="0"/>
          <w:numId w:val="4"/>
        </w:numPr>
        <w:jc w:val="both"/>
        <w:rPr>
          <w:rFonts w:cstheme="minorHAnsi"/>
          <w:szCs w:val="24"/>
        </w:rPr>
      </w:pPr>
      <w:r>
        <w:rPr>
          <w:rFonts w:cstheme="minorHAnsi"/>
          <w:b/>
          <w:bCs/>
          <w:szCs w:val="24"/>
        </w:rPr>
        <w:t xml:space="preserve">Ögats dag </w:t>
      </w:r>
      <w:r w:rsidRPr="00595FC9">
        <w:rPr>
          <w:rFonts w:cstheme="minorHAnsi"/>
          <w:szCs w:val="24"/>
        </w:rPr>
        <w:t>firas andra torsdagen i oktober.</w:t>
      </w:r>
    </w:p>
    <w:p w14:paraId="6D371E69" w14:textId="6D9FE48B" w:rsidR="00F27E21" w:rsidRPr="009C488A" w:rsidRDefault="00F27E21" w:rsidP="009C488A">
      <w:pPr>
        <w:pStyle w:val="Liststycke"/>
        <w:numPr>
          <w:ilvl w:val="0"/>
          <w:numId w:val="4"/>
        </w:numPr>
        <w:jc w:val="both"/>
        <w:rPr>
          <w:rFonts w:cstheme="minorHAnsi"/>
          <w:szCs w:val="24"/>
        </w:rPr>
      </w:pPr>
      <w:r w:rsidRPr="009C488A">
        <w:rPr>
          <w:rFonts w:cstheme="minorHAnsi"/>
          <w:b/>
          <w:bCs/>
          <w:szCs w:val="24"/>
        </w:rPr>
        <w:t>Vita Käppens dag</w:t>
      </w:r>
      <w:r w:rsidRPr="009C488A">
        <w:rPr>
          <w:rFonts w:cstheme="minorHAnsi"/>
          <w:szCs w:val="24"/>
        </w:rPr>
        <w:t xml:space="preserve"> firas den 15 oktober. </w:t>
      </w:r>
    </w:p>
    <w:p w14:paraId="5A21B088" w14:textId="600B86D4" w:rsidR="00F27E21" w:rsidRPr="009C488A" w:rsidRDefault="00F27E21" w:rsidP="009C488A">
      <w:pPr>
        <w:pStyle w:val="Liststycke"/>
        <w:numPr>
          <w:ilvl w:val="0"/>
          <w:numId w:val="4"/>
        </w:numPr>
        <w:jc w:val="both"/>
        <w:rPr>
          <w:rFonts w:cstheme="minorHAnsi"/>
          <w:szCs w:val="24"/>
        </w:rPr>
      </w:pPr>
      <w:bookmarkStart w:id="21" w:name="_Hlk51074741"/>
      <w:r w:rsidRPr="009C488A">
        <w:rPr>
          <w:rFonts w:cstheme="minorHAnsi"/>
          <w:b/>
          <w:bCs/>
          <w:szCs w:val="24"/>
        </w:rPr>
        <w:t>Blindveckan</w:t>
      </w:r>
      <w:r w:rsidRPr="009C488A">
        <w:rPr>
          <w:rFonts w:cstheme="minorHAnsi"/>
          <w:szCs w:val="24"/>
        </w:rPr>
        <w:t xml:space="preserve"> </w:t>
      </w:r>
      <w:bookmarkEnd w:id="21"/>
      <w:r w:rsidR="00302990" w:rsidRPr="009C488A">
        <w:rPr>
          <w:rFonts w:cstheme="minorHAnsi"/>
          <w:szCs w:val="24"/>
        </w:rPr>
        <w:t xml:space="preserve">i november </w:t>
      </w:r>
      <w:r w:rsidRPr="009C488A">
        <w:rPr>
          <w:rFonts w:cstheme="minorHAnsi"/>
          <w:szCs w:val="24"/>
        </w:rPr>
        <w:t xml:space="preserve">uppmärksammas i samarbete med </w:t>
      </w:r>
      <w:r w:rsidR="00FE0F35">
        <w:rPr>
          <w:rFonts w:cstheme="minorHAnsi"/>
          <w:szCs w:val="24"/>
        </w:rPr>
        <w:t>FSS.</w:t>
      </w:r>
    </w:p>
    <w:p w14:paraId="7EC4D0A5" w14:textId="294921C2" w:rsidR="009B3848" w:rsidRPr="009C488A" w:rsidRDefault="007661BE" w:rsidP="009C488A">
      <w:pPr>
        <w:pStyle w:val="Liststycke"/>
        <w:numPr>
          <w:ilvl w:val="0"/>
          <w:numId w:val="4"/>
        </w:numPr>
        <w:suppressAutoHyphens/>
        <w:autoSpaceDN w:val="0"/>
        <w:spacing w:line="240" w:lineRule="auto"/>
        <w:jc w:val="both"/>
        <w:textAlignment w:val="baseline"/>
        <w:rPr>
          <w:rFonts w:ascii="Calibri" w:hAnsi="Calibri"/>
          <w:szCs w:val="24"/>
        </w:rPr>
      </w:pPr>
      <w:r w:rsidRPr="009C488A">
        <w:rPr>
          <w:rFonts w:ascii="Calibri" w:hAnsi="Calibri"/>
          <w:szCs w:val="24"/>
        </w:rPr>
        <w:t>I</w:t>
      </w:r>
      <w:r w:rsidR="005F6388" w:rsidRPr="009C488A">
        <w:rPr>
          <w:rFonts w:ascii="Calibri" w:hAnsi="Calibri"/>
          <w:b/>
          <w:bCs/>
          <w:szCs w:val="24"/>
        </w:rPr>
        <w:t>nternationella</w:t>
      </w:r>
      <w:r w:rsidR="005F6388" w:rsidRPr="009C488A">
        <w:rPr>
          <w:rFonts w:ascii="Calibri" w:hAnsi="Calibri"/>
          <w:szCs w:val="24"/>
        </w:rPr>
        <w:t xml:space="preserve"> </w:t>
      </w:r>
      <w:r w:rsidR="005F6388" w:rsidRPr="009C488A">
        <w:rPr>
          <w:rFonts w:ascii="Calibri" w:hAnsi="Calibri"/>
          <w:b/>
          <w:bCs/>
          <w:szCs w:val="24"/>
        </w:rPr>
        <w:t>funktionshinderdagen</w:t>
      </w:r>
      <w:r w:rsidR="005F6388" w:rsidRPr="009C488A">
        <w:rPr>
          <w:szCs w:val="24"/>
        </w:rPr>
        <w:t xml:space="preserve"> firas den 3 december</w:t>
      </w:r>
      <w:r w:rsidR="005F6388" w:rsidRPr="009C488A">
        <w:rPr>
          <w:rFonts w:ascii="Calibri" w:hAnsi="Calibri"/>
          <w:szCs w:val="24"/>
        </w:rPr>
        <w:t xml:space="preserve"> för personer med funktionsnedsättning.</w:t>
      </w:r>
    </w:p>
    <w:p w14:paraId="00772922" w14:textId="62C42999" w:rsidR="009B3848" w:rsidRPr="009C488A" w:rsidRDefault="009B3848" w:rsidP="009C488A">
      <w:pPr>
        <w:jc w:val="both"/>
        <w:rPr>
          <w:rFonts w:cstheme="minorHAnsi"/>
          <w:szCs w:val="24"/>
        </w:rPr>
      </w:pPr>
      <w:r w:rsidRPr="009C488A">
        <w:rPr>
          <w:rFonts w:cstheme="minorHAnsi"/>
          <w:szCs w:val="24"/>
        </w:rPr>
        <w:lastRenderedPageBreak/>
        <w:t>Utbildning</w:t>
      </w:r>
    </w:p>
    <w:p w14:paraId="19BDB748" w14:textId="783B8DBA" w:rsidR="00F27E21" w:rsidRPr="009C488A" w:rsidRDefault="00F27E21" w:rsidP="009C488A">
      <w:pPr>
        <w:pStyle w:val="Liststycke"/>
        <w:numPr>
          <w:ilvl w:val="0"/>
          <w:numId w:val="4"/>
        </w:numPr>
        <w:jc w:val="both"/>
        <w:rPr>
          <w:rFonts w:cstheme="minorHAnsi"/>
          <w:szCs w:val="24"/>
        </w:rPr>
      </w:pPr>
      <w:r w:rsidRPr="009C488A">
        <w:rPr>
          <w:rFonts w:cstheme="minorHAnsi"/>
          <w:b/>
          <w:bCs/>
          <w:szCs w:val="24"/>
        </w:rPr>
        <w:t xml:space="preserve">Kurs i </w:t>
      </w:r>
      <w:r w:rsidR="00C5795A">
        <w:rPr>
          <w:rFonts w:cstheme="minorHAnsi"/>
          <w:b/>
          <w:bCs/>
          <w:szCs w:val="24"/>
        </w:rPr>
        <w:t>telefon</w:t>
      </w:r>
      <w:r w:rsidRPr="009C488A">
        <w:rPr>
          <w:rFonts w:cstheme="minorHAnsi"/>
          <w:b/>
          <w:bCs/>
          <w:szCs w:val="24"/>
        </w:rPr>
        <w:t>vändning</w:t>
      </w:r>
      <w:r w:rsidRPr="009C488A">
        <w:rPr>
          <w:rFonts w:cstheme="minorHAnsi"/>
          <w:szCs w:val="24"/>
        </w:rPr>
        <w:t xml:space="preserve"> samt </w:t>
      </w:r>
      <w:r w:rsidR="00C5795A">
        <w:rPr>
          <w:rFonts w:cstheme="minorHAnsi"/>
          <w:szCs w:val="24"/>
        </w:rPr>
        <w:t>dator</w:t>
      </w:r>
      <w:r w:rsidRPr="009C488A">
        <w:rPr>
          <w:rFonts w:cstheme="minorHAnsi"/>
          <w:szCs w:val="24"/>
        </w:rPr>
        <w:t xml:space="preserve">användning för personer som använder </w:t>
      </w:r>
      <w:r w:rsidR="00B2776C" w:rsidRPr="009C488A">
        <w:rPr>
          <w:rFonts w:cstheme="minorHAnsi"/>
          <w:szCs w:val="24"/>
        </w:rPr>
        <w:t xml:space="preserve">eller som vill använda </w:t>
      </w:r>
      <w:r w:rsidR="00C5795A">
        <w:rPr>
          <w:rFonts w:cstheme="minorHAnsi"/>
          <w:szCs w:val="24"/>
        </w:rPr>
        <w:t>tekniska</w:t>
      </w:r>
      <w:r w:rsidR="00B2776C" w:rsidRPr="009C488A">
        <w:rPr>
          <w:rFonts w:cstheme="minorHAnsi"/>
          <w:szCs w:val="24"/>
        </w:rPr>
        <w:t xml:space="preserve"> synskadehjälpmedel</w:t>
      </w:r>
      <w:r w:rsidRPr="009C488A">
        <w:rPr>
          <w:rFonts w:cstheme="minorHAnsi"/>
          <w:szCs w:val="24"/>
        </w:rPr>
        <w:t>.</w:t>
      </w:r>
      <w:r w:rsidR="001F4779" w:rsidRPr="009C488A">
        <w:rPr>
          <w:rFonts w:cstheme="minorHAnsi"/>
          <w:szCs w:val="24"/>
        </w:rPr>
        <w:t xml:space="preserve"> </w:t>
      </w:r>
      <w:r w:rsidRPr="009C488A">
        <w:rPr>
          <w:rFonts w:cstheme="minorHAnsi"/>
          <w:szCs w:val="24"/>
        </w:rPr>
        <w:t>Individuell undervisning för personer som använder skärmläsnings</w:t>
      </w:r>
      <w:r w:rsidR="006B0C3C" w:rsidRPr="009C488A">
        <w:rPr>
          <w:rFonts w:cstheme="minorHAnsi"/>
          <w:szCs w:val="24"/>
        </w:rPr>
        <w:t>-</w:t>
      </w:r>
      <w:r w:rsidRPr="009C488A">
        <w:rPr>
          <w:rFonts w:cstheme="minorHAnsi"/>
          <w:szCs w:val="24"/>
        </w:rPr>
        <w:t>program med tal.</w:t>
      </w:r>
      <w:r w:rsidR="001F4779" w:rsidRPr="009C488A">
        <w:rPr>
          <w:rFonts w:cstheme="minorHAnsi"/>
          <w:szCs w:val="24"/>
        </w:rPr>
        <w:t xml:space="preserve"> </w:t>
      </w:r>
      <w:r w:rsidRPr="009C488A">
        <w:rPr>
          <w:rFonts w:cstheme="minorHAnsi"/>
          <w:szCs w:val="24"/>
        </w:rPr>
        <w:t>I de fall då det inte är möjligt för synskadade personer att dra nytta av allmänna IT-lösningar erbjuder föreningen specialtjänster som främjar synskadades jämlikhet och delaktighet i informationssamhället.</w:t>
      </w:r>
      <w:r w:rsidR="001F4779" w:rsidRPr="009C488A">
        <w:rPr>
          <w:rFonts w:cstheme="minorHAnsi"/>
          <w:szCs w:val="24"/>
        </w:rPr>
        <w:t xml:space="preserve"> </w:t>
      </w:r>
      <w:r w:rsidRPr="009C488A">
        <w:rPr>
          <w:rFonts w:cstheme="minorHAnsi"/>
          <w:szCs w:val="24"/>
        </w:rPr>
        <w:t xml:space="preserve">Serviceutbudet omfattar </w:t>
      </w:r>
      <w:r w:rsidR="001957D7" w:rsidRPr="009C488A">
        <w:rPr>
          <w:rFonts w:cstheme="minorHAnsi"/>
          <w:szCs w:val="24"/>
        </w:rPr>
        <w:t>hjälp med</w:t>
      </w:r>
      <w:r w:rsidRPr="009C488A">
        <w:rPr>
          <w:rFonts w:cstheme="minorHAnsi"/>
          <w:szCs w:val="24"/>
        </w:rPr>
        <w:t xml:space="preserve"> </w:t>
      </w:r>
      <w:r w:rsidR="00B2776C" w:rsidRPr="009C488A">
        <w:rPr>
          <w:rFonts w:cstheme="minorHAnsi"/>
          <w:szCs w:val="24"/>
        </w:rPr>
        <w:t xml:space="preserve">telefon- surfplatta- och </w:t>
      </w:r>
      <w:r w:rsidRPr="009C488A">
        <w:rPr>
          <w:rFonts w:cstheme="minorHAnsi"/>
          <w:szCs w:val="24"/>
        </w:rPr>
        <w:t xml:space="preserve">datoranskaffning samt IT-stöd som </w:t>
      </w:r>
      <w:r w:rsidR="00B2776C" w:rsidRPr="009C488A">
        <w:rPr>
          <w:rFonts w:cstheme="minorHAnsi"/>
          <w:szCs w:val="24"/>
        </w:rPr>
        <w:t>kan ges</w:t>
      </w:r>
      <w:r w:rsidR="006B0C3C" w:rsidRPr="009C488A">
        <w:rPr>
          <w:rFonts w:cstheme="minorHAnsi"/>
          <w:szCs w:val="24"/>
        </w:rPr>
        <w:t xml:space="preserve"> av föreningens IT-stö</w:t>
      </w:r>
      <w:r w:rsidR="00C73C2D" w:rsidRPr="009C488A">
        <w:rPr>
          <w:rFonts w:cstheme="minorHAnsi"/>
          <w:szCs w:val="24"/>
        </w:rPr>
        <w:t>dperson</w:t>
      </w:r>
      <w:r w:rsidRPr="009C488A">
        <w:rPr>
          <w:rFonts w:cstheme="minorHAnsi"/>
          <w:szCs w:val="24"/>
        </w:rPr>
        <w:t>.</w:t>
      </w:r>
    </w:p>
    <w:p w14:paraId="3BB1057C" w14:textId="3A9D1DD1" w:rsidR="005F6388" w:rsidRPr="009C488A" w:rsidRDefault="005F6388" w:rsidP="009C488A">
      <w:pPr>
        <w:pStyle w:val="Liststycke"/>
        <w:numPr>
          <w:ilvl w:val="0"/>
          <w:numId w:val="4"/>
        </w:numPr>
        <w:jc w:val="both"/>
        <w:rPr>
          <w:rFonts w:cstheme="minorHAnsi"/>
          <w:szCs w:val="24"/>
        </w:rPr>
      </w:pPr>
      <w:r w:rsidRPr="009C488A">
        <w:rPr>
          <w:rFonts w:cstheme="minorHAnsi"/>
          <w:b/>
          <w:bCs/>
          <w:szCs w:val="24"/>
        </w:rPr>
        <w:t xml:space="preserve">Utbildning för </w:t>
      </w:r>
      <w:r w:rsidR="00E26110" w:rsidRPr="009C488A">
        <w:rPr>
          <w:rFonts w:cstheme="minorHAnsi"/>
          <w:b/>
          <w:bCs/>
          <w:szCs w:val="24"/>
        </w:rPr>
        <w:t xml:space="preserve">föreningens </w:t>
      </w:r>
      <w:r w:rsidRPr="009C488A">
        <w:rPr>
          <w:rFonts w:cstheme="minorHAnsi"/>
          <w:b/>
          <w:bCs/>
          <w:szCs w:val="24"/>
        </w:rPr>
        <w:t>personal</w:t>
      </w:r>
      <w:r w:rsidRPr="009C488A">
        <w:rPr>
          <w:rFonts w:cstheme="minorHAnsi"/>
          <w:szCs w:val="24"/>
        </w:rPr>
        <w:t xml:space="preserve"> sker under året, utbildningen fastslås efter att personalen lämnat in önskemål.</w:t>
      </w:r>
    </w:p>
    <w:p w14:paraId="22733315" w14:textId="77777777" w:rsidR="00E90221" w:rsidRPr="009C488A" w:rsidRDefault="00E90221" w:rsidP="009C488A">
      <w:pPr>
        <w:pStyle w:val="Liststycke"/>
        <w:spacing w:after="0" w:line="240" w:lineRule="auto"/>
        <w:contextualSpacing w:val="0"/>
        <w:jc w:val="both"/>
        <w:rPr>
          <w:szCs w:val="24"/>
        </w:rPr>
      </w:pPr>
    </w:p>
    <w:p w14:paraId="05368267" w14:textId="50E5FEF7" w:rsidR="00F35072" w:rsidRPr="009C488A" w:rsidRDefault="00E90221" w:rsidP="009C488A">
      <w:pPr>
        <w:jc w:val="both"/>
        <w:rPr>
          <w:rFonts w:cstheme="minorHAnsi"/>
          <w:szCs w:val="24"/>
        </w:rPr>
      </w:pPr>
      <w:r w:rsidRPr="009C488A">
        <w:rPr>
          <w:rFonts w:cstheme="minorHAnsi"/>
          <w:szCs w:val="24"/>
        </w:rPr>
        <w:t>Undersökande verksamhet</w:t>
      </w:r>
    </w:p>
    <w:p w14:paraId="50F657E2" w14:textId="529712DF" w:rsidR="00A77EE6" w:rsidRPr="00CE085C" w:rsidRDefault="004F4C3A" w:rsidP="006E1B78">
      <w:pPr>
        <w:pStyle w:val="Liststycke"/>
        <w:numPr>
          <w:ilvl w:val="0"/>
          <w:numId w:val="4"/>
        </w:numPr>
        <w:spacing w:after="0" w:line="240" w:lineRule="auto"/>
        <w:contextualSpacing w:val="0"/>
        <w:jc w:val="both"/>
        <w:rPr>
          <w:rFonts w:cstheme="minorHAnsi"/>
          <w:b/>
          <w:szCs w:val="24"/>
        </w:rPr>
      </w:pPr>
      <w:r w:rsidRPr="00CE085C">
        <w:rPr>
          <w:b/>
          <w:bCs/>
          <w:szCs w:val="24"/>
        </w:rPr>
        <w:t>Kartläggning</w:t>
      </w:r>
      <w:r w:rsidRPr="00CE085C">
        <w:rPr>
          <w:szCs w:val="24"/>
        </w:rPr>
        <w:t xml:space="preserve"> - </w:t>
      </w:r>
      <w:r w:rsidR="00FA3F4D" w:rsidRPr="00CE085C">
        <w:rPr>
          <w:szCs w:val="24"/>
        </w:rPr>
        <w:t>S</w:t>
      </w:r>
      <w:r w:rsidRPr="00CE085C">
        <w:rPr>
          <w:szCs w:val="24"/>
        </w:rPr>
        <w:t>tyrelsen behöver mer information om vad medlemmarna</w:t>
      </w:r>
      <w:r w:rsidR="00CE085C">
        <w:rPr>
          <w:szCs w:val="24"/>
        </w:rPr>
        <w:t xml:space="preserve">, både ordinarie och stödjande, </w:t>
      </w:r>
      <w:r w:rsidRPr="00CE085C">
        <w:rPr>
          <w:szCs w:val="24"/>
        </w:rPr>
        <w:t xml:space="preserve">behöver och vill göra. I början av 2021 </w:t>
      </w:r>
      <w:r w:rsidR="00FE0F35" w:rsidRPr="00CE085C">
        <w:rPr>
          <w:szCs w:val="24"/>
        </w:rPr>
        <w:t>påbörjades</w:t>
      </w:r>
      <w:r w:rsidRPr="00CE085C">
        <w:rPr>
          <w:szCs w:val="24"/>
        </w:rPr>
        <w:t xml:space="preserve"> en kartläggning</w:t>
      </w:r>
      <w:r w:rsidR="00FA3F4D" w:rsidRPr="00CE085C">
        <w:rPr>
          <w:szCs w:val="24"/>
        </w:rPr>
        <w:t xml:space="preserve"> av medlemmarna</w:t>
      </w:r>
      <w:r w:rsidR="00FE0F35" w:rsidRPr="00CE085C">
        <w:rPr>
          <w:szCs w:val="24"/>
        </w:rPr>
        <w:t xml:space="preserve"> men </w:t>
      </w:r>
      <w:r w:rsidR="007B32E0" w:rsidRPr="00CE085C">
        <w:rPr>
          <w:szCs w:val="24"/>
        </w:rPr>
        <w:t>slutfördes inte.</w:t>
      </w:r>
      <w:r w:rsidR="00FA3F4D" w:rsidRPr="00CE085C">
        <w:rPr>
          <w:szCs w:val="24"/>
        </w:rPr>
        <w:t xml:space="preserve"> Kartläggningen</w:t>
      </w:r>
      <w:r w:rsidR="007B32E0" w:rsidRPr="00CE085C">
        <w:rPr>
          <w:szCs w:val="24"/>
        </w:rPr>
        <w:t xml:space="preserve"> planeras slutföras under 2022</w:t>
      </w:r>
      <w:r w:rsidR="009104FA">
        <w:rPr>
          <w:szCs w:val="24"/>
        </w:rPr>
        <w:t xml:space="preserve"> om finansiering erhålls</w:t>
      </w:r>
      <w:r w:rsidR="007B32E0" w:rsidRPr="00CE085C">
        <w:rPr>
          <w:szCs w:val="24"/>
        </w:rPr>
        <w:t>. Den</w:t>
      </w:r>
      <w:r w:rsidR="00FA3F4D" w:rsidRPr="00CE085C">
        <w:rPr>
          <w:szCs w:val="24"/>
        </w:rPr>
        <w:t xml:space="preserve"> sker genom personlig kontakta medlemmar och ställa frågor som fastställts på förhand. </w:t>
      </w:r>
    </w:p>
    <w:p w14:paraId="0EF2FE1B" w14:textId="77777777" w:rsidR="00CE085C" w:rsidRPr="00CE085C" w:rsidRDefault="00CE085C" w:rsidP="00CE085C">
      <w:pPr>
        <w:pStyle w:val="Liststycke"/>
        <w:spacing w:after="0" w:line="240" w:lineRule="auto"/>
        <w:contextualSpacing w:val="0"/>
        <w:jc w:val="both"/>
        <w:rPr>
          <w:rFonts w:cstheme="minorHAnsi"/>
          <w:b/>
          <w:szCs w:val="24"/>
        </w:rPr>
      </w:pPr>
    </w:p>
    <w:p w14:paraId="2E499C34" w14:textId="2C5271C8" w:rsidR="00C73C2D" w:rsidRPr="00763B83" w:rsidRDefault="008D2931" w:rsidP="007568B4">
      <w:pPr>
        <w:pStyle w:val="Rubrik3"/>
      </w:pPr>
      <w:bookmarkStart w:id="22" w:name="_Toc82957757"/>
      <w:r w:rsidRPr="00763B83">
        <w:t>Handledning och stöd</w:t>
      </w:r>
      <w:bookmarkEnd w:id="22"/>
      <w:r w:rsidRPr="00763B83">
        <w:t xml:space="preserve"> </w:t>
      </w:r>
    </w:p>
    <w:p w14:paraId="10933A2D" w14:textId="5536D64D" w:rsidR="008A5E19" w:rsidRPr="009C488A" w:rsidRDefault="00E87783" w:rsidP="009C488A">
      <w:pPr>
        <w:jc w:val="both"/>
        <w:rPr>
          <w:rFonts w:cstheme="minorHAnsi"/>
          <w:szCs w:val="24"/>
        </w:rPr>
      </w:pPr>
      <w:r w:rsidRPr="009C488A">
        <w:rPr>
          <w:rFonts w:cstheme="minorHAnsi"/>
          <w:szCs w:val="24"/>
        </w:rPr>
        <w:t>Handledning och stöd</w:t>
      </w:r>
      <w:r w:rsidR="004018BE" w:rsidRPr="009C488A">
        <w:rPr>
          <w:rFonts w:cstheme="minorHAnsi"/>
          <w:szCs w:val="24"/>
        </w:rPr>
        <w:t xml:space="preserve"> till personer med synnedsättning</w:t>
      </w:r>
      <w:r w:rsidRPr="009C488A">
        <w:rPr>
          <w:rFonts w:cstheme="minorHAnsi"/>
          <w:szCs w:val="24"/>
        </w:rPr>
        <w:t xml:space="preserve"> erbjuds kostnadsfritt bland annat genom:</w:t>
      </w:r>
    </w:p>
    <w:p w14:paraId="078B22BE" w14:textId="7012D453" w:rsidR="00E87783" w:rsidRPr="009C488A" w:rsidRDefault="00E87783" w:rsidP="009C488A">
      <w:pPr>
        <w:jc w:val="both"/>
        <w:rPr>
          <w:rFonts w:cstheme="minorHAnsi"/>
          <w:szCs w:val="24"/>
        </w:rPr>
      </w:pPr>
      <w:r w:rsidRPr="009C488A">
        <w:rPr>
          <w:rFonts w:cstheme="minorHAnsi"/>
          <w:b/>
          <w:bCs/>
          <w:szCs w:val="24"/>
        </w:rPr>
        <w:t>FSS rehabiliterings</w:t>
      </w:r>
      <w:r w:rsidR="001502CE">
        <w:rPr>
          <w:rFonts w:cstheme="minorHAnsi"/>
          <w:b/>
          <w:bCs/>
          <w:szCs w:val="24"/>
        </w:rPr>
        <w:t>rådgivare</w:t>
      </w:r>
      <w:r w:rsidR="00735BFD" w:rsidRPr="009C488A">
        <w:rPr>
          <w:rFonts w:cstheme="minorHAnsi"/>
          <w:szCs w:val="24"/>
        </w:rPr>
        <w:t xml:space="preserve"> </w:t>
      </w:r>
      <w:r w:rsidRPr="009C488A">
        <w:rPr>
          <w:rFonts w:cstheme="minorHAnsi"/>
          <w:szCs w:val="24"/>
        </w:rPr>
        <w:t>som regelbundet besöker Ålan</w:t>
      </w:r>
      <w:r w:rsidR="00735BFD" w:rsidRPr="009C488A">
        <w:rPr>
          <w:rFonts w:cstheme="minorHAnsi"/>
          <w:szCs w:val="24"/>
        </w:rPr>
        <w:t>d och</w:t>
      </w:r>
      <w:r w:rsidRPr="009C488A">
        <w:rPr>
          <w:rFonts w:cstheme="minorHAnsi"/>
          <w:szCs w:val="24"/>
        </w:rPr>
        <w:t xml:space="preserve"> gör hembesök enligt önskemål, diskuterar med den synskadade om olika problem, provar ut hjälpmedel, informerar om aktuella kurser, stöder samt informerar om samhällets serviceutbud i övrigt.</w:t>
      </w:r>
    </w:p>
    <w:p w14:paraId="25E36FBD" w14:textId="0290250D" w:rsidR="00A76B58" w:rsidRPr="009C488A" w:rsidRDefault="0095250B" w:rsidP="009C488A">
      <w:pPr>
        <w:jc w:val="both"/>
        <w:rPr>
          <w:rFonts w:cstheme="minorHAnsi"/>
          <w:szCs w:val="24"/>
        </w:rPr>
      </w:pPr>
      <w:r w:rsidRPr="009C488A">
        <w:rPr>
          <w:rFonts w:cstheme="minorHAnsi"/>
          <w:b/>
          <w:bCs/>
          <w:szCs w:val="24"/>
        </w:rPr>
        <w:t>”Öppen synrådgivning”</w:t>
      </w:r>
      <w:r w:rsidRPr="009C488A">
        <w:rPr>
          <w:rFonts w:cstheme="minorHAnsi"/>
          <w:szCs w:val="24"/>
        </w:rPr>
        <w:t xml:space="preserve"> planeras på Ankaret u</w:t>
      </w:r>
      <w:r w:rsidR="00A76B58" w:rsidRPr="009C488A">
        <w:rPr>
          <w:rFonts w:cstheme="minorHAnsi"/>
          <w:szCs w:val="24"/>
        </w:rPr>
        <w:t>nder 202</w:t>
      </w:r>
      <w:r w:rsidR="00D164E9">
        <w:rPr>
          <w:rFonts w:cstheme="minorHAnsi"/>
          <w:szCs w:val="24"/>
        </w:rPr>
        <w:t>2</w:t>
      </w:r>
      <w:r w:rsidR="00A76B58" w:rsidRPr="009C488A">
        <w:rPr>
          <w:rFonts w:cstheme="minorHAnsi"/>
          <w:szCs w:val="24"/>
        </w:rPr>
        <w:t xml:space="preserve"> </w:t>
      </w:r>
      <w:r w:rsidRPr="009C488A">
        <w:rPr>
          <w:rFonts w:cstheme="minorHAnsi"/>
          <w:szCs w:val="24"/>
        </w:rPr>
        <w:t xml:space="preserve">tillsammans med </w:t>
      </w:r>
      <w:r w:rsidR="00E1222D" w:rsidRPr="009C488A">
        <w:rPr>
          <w:rFonts w:cstheme="minorHAnsi"/>
          <w:szCs w:val="24"/>
        </w:rPr>
        <w:t>FSS</w:t>
      </w:r>
      <w:r w:rsidRPr="009C488A">
        <w:rPr>
          <w:rFonts w:cstheme="minorHAnsi"/>
          <w:szCs w:val="24"/>
        </w:rPr>
        <w:t>.</w:t>
      </w:r>
    </w:p>
    <w:p w14:paraId="3DEEC669" w14:textId="7C10D915" w:rsidR="006B0C3C" w:rsidRPr="009C488A" w:rsidRDefault="00E87783" w:rsidP="009C488A">
      <w:pPr>
        <w:jc w:val="both"/>
        <w:rPr>
          <w:rFonts w:cstheme="minorHAnsi"/>
          <w:szCs w:val="24"/>
        </w:rPr>
      </w:pPr>
      <w:r w:rsidRPr="009C488A">
        <w:rPr>
          <w:rFonts w:cstheme="minorHAnsi"/>
          <w:b/>
          <w:bCs/>
          <w:szCs w:val="24"/>
        </w:rPr>
        <w:t>Stödjande medlemmar</w:t>
      </w:r>
      <w:r w:rsidRPr="009C488A">
        <w:rPr>
          <w:rFonts w:cstheme="minorHAnsi"/>
          <w:szCs w:val="24"/>
        </w:rPr>
        <w:t xml:space="preserve"> utför ett värdefullt och mycket viktigt frivilligt arbete som stöd och ledsagare både inom och utanför föreningens verksamhet.</w:t>
      </w:r>
    </w:p>
    <w:p w14:paraId="2D64FD61" w14:textId="23C1A0F2" w:rsidR="009162DD" w:rsidRPr="009C488A" w:rsidRDefault="009162DD" w:rsidP="009C488A">
      <w:pPr>
        <w:jc w:val="both"/>
        <w:rPr>
          <w:rFonts w:cstheme="minorHAnsi"/>
          <w:szCs w:val="24"/>
        </w:rPr>
      </w:pPr>
      <w:r w:rsidRPr="009C488A">
        <w:rPr>
          <w:rFonts w:cstheme="minorHAnsi"/>
          <w:b/>
          <w:bCs/>
          <w:szCs w:val="24"/>
        </w:rPr>
        <w:t>Tekniskt stöd</w:t>
      </w:r>
      <w:r w:rsidRPr="009C488A">
        <w:rPr>
          <w:rFonts w:cstheme="minorHAnsi"/>
          <w:szCs w:val="24"/>
        </w:rPr>
        <w:t xml:space="preserve"> för de medlemmar som har svårt att tillgodogöra sig information via t ex en skriftlig manual.</w:t>
      </w:r>
    </w:p>
    <w:p w14:paraId="56481F2E" w14:textId="52D455D2" w:rsidR="00476F78" w:rsidRPr="009C488A" w:rsidRDefault="00F85058" w:rsidP="009C488A">
      <w:pPr>
        <w:jc w:val="both"/>
        <w:rPr>
          <w:rFonts w:cstheme="minorHAnsi"/>
          <w:szCs w:val="24"/>
        </w:rPr>
      </w:pPr>
      <w:r w:rsidRPr="009C488A">
        <w:rPr>
          <w:rFonts w:cstheme="minorHAnsi"/>
          <w:b/>
          <w:bCs/>
          <w:szCs w:val="24"/>
        </w:rPr>
        <w:t>Pröva på – teknisk utrustning</w:t>
      </w:r>
      <w:r w:rsidRPr="009C488A">
        <w:rPr>
          <w:rFonts w:cstheme="minorHAnsi"/>
          <w:szCs w:val="24"/>
        </w:rPr>
        <w:t xml:space="preserve">. Föreningen avser att </w:t>
      </w:r>
      <w:r w:rsidR="00F83332">
        <w:rPr>
          <w:rFonts w:cstheme="minorHAnsi"/>
          <w:szCs w:val="24"/>
        </w:rPr>
        <w:t xml:space="preserve">på allvar </w:t>
      </w:r>
      <w:r w:rsidR="00476F78" w:rsidRPr="009C488A">
        <w:rPr>
          <w:rFonts w:cstheme="minorHAnsi"/>
          <w:szCs w:val="24"/>
        </w:rPr>
        <w:t>få igång en utlåning av teknisk utrustning för de medlemmar som vill testa på innan de köper egen eller som inte har råd/möjlighet att köpa egen. Eller som bara tillfälligt har behov av hjälpmedel och anser att ett eget inköp är onödigt.</w:t>
      </w:r>
    </w:p>
    <w:p w14:paraId="38966A1F" w14:textId="5D44D6CA" w:rsidR="00355D36" w:rsidRPr="009C488A" w:rsidRDefault="001629C6" w:rsidP="009C488A">
      <w:pPr>
        <w:spacing w:after="0" w:line="240" w:lineRule="auto"/>
        <w:jc w:val="both"/>
        <w:rPr>
          <w:szCs w:val="24"/>
        </w:rPr>
      </w:pPr>
      <w:r w:rsidRPr="009C488A">
        <w:rPr>
          <w:b/>
          <w:bCs/>
          <w:szCs w:val="24"/>
        </w:rPr>
        <w:t>Uppsökande verksamhet</w:t>
      </w:r>
      <w:r w:rsidR="00355D36" w:rsidRPr="009C488A">
        <w:rPr>
          <w:szCs w:val="24"/>
        </w:rPr>
        <w:t xml:space="preserve"> – </w:t>
      </w:r>
      <w:r w:rsidRPr="009C488A">
        <w:rPr>
          <w:szCs w:val="24"/>
        </w:rPr>
        <w:t xml:space="preserve">till exempel </w:t>
      </w:r>
      <w:r w:rsidR="00355D36" w:rsidRPr="009C488A">
        <w:rPr>
          <w:szCs w:val="24"/>
        </w:rPr>
        <w:t xml:space="preserve">till äldreboenden. </w:t>
      </w:r>
      <w:r w:rsidR="00F83332">
        <w:rPr>
          <w:szCs w:val="24"/>
        </w:rPr>
        <w:t xml:space="preserve">Under hösten 2021 </w:t>
      </w:r>
      <w:r w:rsidR="00F811D2">
        <w:rPr>
          <w:szCs w:val="24"/>
        </w:rPr>
        <w:t>genomförs</w:t>
      </w:r>
      <w:r w:rsidR="00D306EA">
        <w:rPr>
          <w:szCs w:val="24"/>
        </w:rPr>
        <w:t xml:space="preserve"> de</w:t>
      </w:r>
      <w:r w:rsidR="009E29AF">
        <w:rPr>
          <w:szCs w:val="24"/>
        </w:rPr>
        <w:t xml:space="preserve"> första installationerna av tal-tidningsspelare på äldreboende. </w:t>
      </w:r>
      <w:r w:rsidR="00355D36" w:rsidRPr="009C488A">
        <w:rPr>
          <w:szCs w:val="24"/>
        </w:rPr>
        <w:t>Vad föreningen</w:t>
      </w:r>
      <w:r w:rsidR="009E29AF">
        <w:rPr>
          <w:szCs w:val="24"/>
        </w:rPr>
        <w:t xml:space="preserve"> ytterligare kan</w:t>
      </w:r>
      <w:r w:rsidR="00355D36" w:rsidRPr="009C488A">
        <w:rPr>
          <w:szCs w:val="24"/>
        </w:rPr>
        <w:t xml:space="preserve"> göra för synsvaga på äldreboende</w:t>
      </w:r>
      <w:r w:rsidR="00BB6373">
        <w:rPr>
          <w:szCs w:val="24"/>
        </w:rPr>
        <w:t>? H</w:t>
      </w:r>
      <w:r w:rsidR="00355D36" w:rsidRPr="009C488A">
        <w:rPr>
          <w:szCs w:val="24"/>
        </w:rPr>
        <w:t xml:space="preserve">ur kan vi samarbeta med </w:t>
      </w:r>
      <w:r w:rsidR="00BB6373">
        <w:rPr>
          <w:szCs w:val="24"/>
        </w:rPr>
        <w:t>dem? Hur kan vi</w:t>
      </w:r>
      <w:r w:rsidR="00355D36" w:rsidRPr="009C488A">
        <w:rPr>
          <w:szCs w:val="24"/>
        </w:rPr>
        <w:t xml:space="preserve"> underlätta för boende att mer självständigt </w:t>
      </w:r>
      <w:r w:rsidR="008C3610" w:rsidRPr="009C488A">
        <w:rPr>
          <w:szCs w:val="24"/>
        </w:rPr>
        <w:t xml:space="preserve">till exempel </w:t>
      </w:r>
      <w:r w:rsidR="00355D36" w:rsidRPr="009C488A">
        <w:rPr>
          <w:szCs w:val="24"/>
        </w:rPr>
        <w:t xml:space="preserve">ta till sig </w:t>
      </w:r>
      <w:r w:rsidR="008C3610" w:rsidRPr="009C488A">
        <w:rPr>
          <w:szCs w:val="24"/>
        </w:rPr>
        <w:t>information</w:t>
      </w:r>
      <w:r w:rsidR="00BB6373">
        <w:rPr>
          <w:szCs w:val="24"/>
        </w:rPr>
        <w:t>?</w:t>
      </w:r>
      <w:r w:rsidR="00971A92" w:rsidRPr="009C488A">
        <w:rPr>
          <w:szCs w:val="24"/>
        </w:rPr>
        <w:t xml:space="preserve"> Finns det grupper i samhället som behöver stöd men som föreningen inte nått ännu?</w:t>
      </w:r>
    </w:p>
    <w:p w14:paraId="3656B9AB" w14:textId="77777777" w:rsidR="006B0C3C" w:rsidRPr="009C488A" w:rsidRDefault="006B0C3C" w:rsidP="009C488A">
      <w:pPr>
        <w:jc w:val="both"/>
        <w:rPr>
          <w:rFonts w:cstheme="minorHAnsi"/>
          <w:szCs w:val="24"/>
        </w:rPr>
      </w:pPr>
    </w:p>
    <w:p w14:paraId="6F6E4695" w14:textId="449267AB" w:rsidR="00E87783" w:rsidRPr="009C488A" w:rsidRDefault="008D2931" w:rsidP="007568B4">
      <w:pPr>
        <w:pStyle w:val="Rubrik3"/>
      </w:pPr>
      <w:bookmarkStart w:id="23" w:name="_Toc82957758"/>
      <w:r w:rsidRPr="009C488A">
        <w:lastRenderedPageBreak/>
        <w:t>Samarbete</w:t>
      </w:r>
      <w:bookmarkEnd w:id="23"/>
    </w:p>
    <w:p w14:paraId="127F5EFD" w14:textId="16E76A66" w:rsidR="00437C2D" w:rsidRPr="009C488A" w:rsidRDefault="00971A92" w:rsidP="009C488A">
      <w:pPr>
        <w:jc w:val="both"/>
        <w:rPr>
          <w:rFonts w:cstheme="minorHAnsi"/>
          <w:szCs w:val="24"/>
        </w:rPr>
      </w:pPr>
      <w:r w:rsidRPr="009C488A">
        <w:rPr>
          <w:rFonts w:cstheme="minorHAnsi"/>
          <w:szCs w:val="24"/>
        </w:rPr>
        <w:t xml:space="preserve">Föreningen fungerar som synskadade personers språkrör gentemot allmänheten och myndigheter. </w:t>
      </w:r>
      <w:r w:rsidR="00502EF8" w:rsidRPr="009C488A">
        <w:rPr>
          <w:rFonts w:cstheme="minorHAnsi"/>
          <w:szCs w:val="24"/>
        </w:rPr>
        <w:t xml:space="preserve">Samarbete med andra </w:t>
      </w:r>
      <w:r w:rsidR="00281E66" w:rsidRPr="009C488A">
        <w:rPr>
          <w:rFonts w:cstheme="minorHAnsi"/>
          <w:szCs w:val="24"/>
        </w:rPr>
        <w:t xml:space="preserve">föreningar och </w:t>
      </w:r>
      <w:r w:rsidR="00502EF8" w:rsidRPr="009C488A">
        <w:rPr>
          <w:rFonts w:cstheme="minorHAnsi"/>
          <w:szCs w:val="24"/>
        </w:rPr>
        <w:t>organisationer i frågor</w:t>
      </w:r>
      <w:r w:rsidR="00811765" w:rsidRPr="009C488A">
        <w:rPr>
          <w:rFonts w:cstheme="minorHAnsi"/>
          <w:szCs w:val="24"/>
        </w:rPr>
        <w:t xml:space="preserve"> och aktiviteter</w:t>
      </w:r>
      <w:r w:rsidR="00502EF8" w:rsidRPr="009C488A">
        <w:rPr>
          <w:rFonts w:cstheme="minorHAnsi"/>
          <w:szCs w:val="24"/>
        </w:rPr>
        <w:t xml:space="preserve"> som berör funktionshindrade personer</w:t>
      </w:r>
      <w:r w:rsidR="00811765" w:rsidRPr="009C488A">
        <w:rPr>
          <w:rFonts w:cstheme="minorHAnsi"/>
          <w:szCs w:val="24"/>
        </w:rPr>
        <w:t xml:space="preserve"> är </w:t>
      </w:r>
      <w:r w:rsidR="00945713" w:rsidRPr="009C488A">
        <w:rPr>
          <w:rFonts w:cstheme="minorHAnsi"/>
          <w:szCs w:val="24"/>
        </w:rPr>
        <w:t>en viktig del av föreningens sätt att arbeta.</w:t>
      </w:r>
      <w:r w:rsidR="00502EF8" w:rsidRPr="009C488A">
        <w:rPr>
          <w:rFonts w:cstheme="minorHAnsi"/>
          <w:szCs w:val="24"/>
        </w:rPr>
        <w:t xml:space="preserve"> </w:t>
      </w:r>
    </w:p>
    <w:p w14:paraId="43FD86B2" w14:textId="17CB20BA" w:rsidR="00502EF8" w:rsidRPr="009C488A" w:rsidRDefault="009D6CAF" w:rsidP="009C488A">
      <w:pPr>
        <w:jc w:val="both"/>
        <w:rPr>
          <w:rFonts w:cstheme="minorHAnsi"/>
          <w:b/>
          <w:szCs w:val="24"/>
        </w:rPr>
      </w:pPr>
      <w:r w:rsidRPr="009C488A">
        <w:rPr>
          <w:rFonts w:cstheme="minorHAnsi"/>
          <w:b/>
          <w:szCs w:val="24"/>
        </w:rPr>
        <w:t xml:space="preserve">Föreningen </w:t>
      </w:r>
      <w:r w:rsidR="00476F78" w:rsidRPr="009C488A">
        <w:rPr>
          <w:rFonts w:cstheme="minorHAnsi"/>
          <w:b/>
          <w:szCs w:val="24"/>
        </w:rPr>
        <w:t>önskar att under 202</w:t>
      </w:r>
      <w:r w:rsidR="00D306EA">
        <w:rPr>
          <w:rFonts w:cstheme="minorHAnsi"/>
          <w:b/>
          <w:szCs w:val="24"/>
        </w:rPr>
        <w:t>2</w:t>
      </w:r>
      <w:r w:rsidR="00476F78" w:rsidRPr="009C488A">
        <w:rPr>
          <w:rFonts w:cstheme="minorHAnsi"/>
          <w:b/>
          <w:szCs w:val="24"/>
        </w:rPr>
        <w:t xml:space="preserve"> vara </w:t>
      </w:r>
      <w:r w:rsidRPr="009C488A">
        <w:rPr>
          <w:rFonts w:cstheme="minorHAnsi"/>
          <w:b/>
          <w:szCs w:val="24"/>
        </w:rPr>
        <w:t>representerad i:</w:t>
      </w:r>
    </w:p>
    <w:p w14:paraId="20917318" w14:textId="356A5790" w:rsidR="009D6CAF" w:rsidRPr="009C488A" w:rsidRDefault="009D6CAF" w:rsidP="009C488A">
      <w:pPr>
        <w:pStyle w:val="Liststycke"/>
        <w:numPr>
          <w:ilvl w:val="0"/>
          <w:numId w:val="15"/>
        </w:numPr>
        <w:jc w:val="both"/>
        <w:rPr>
          <w:rFonts w:cstheme="minorHAnsi"/>
          <w:szCs w:val="24"/>
        </w:rPr>
      </w:pPr>
      <w:r w:rsidRPr="009C488A">
        <w:rPr>
          <w:rFonts w:cstheme="minorHAnsi"/>
          <w:szCs w:val="24"/>
        </w:rPr>
        <w:t>Ålands Handikappförbund</w:t>
      </w:r>
      <w:r w:rsidR="009162DD" w:rsidRPr="009C488A">
        <w:rPr>
          <w:rFonts w:cstheme="minorHAnsi"/>
          <w:szCs w:val="24"/>
        </w:rPr>
        <w:t>s</w:t>
      </w:r>
      <w:r w:rsidRPr="009C488A">
        <w:rPr>
          <w:rFonts w:cstheme="minorHAnsi"/>
          <w:szCs w:val="24"/>
        </w:rPr>
        <w:t xml:space="preserve"> </w:t>
      </w:r>
      <w:r w:rsidR="009162DD" w:rsidRPr="009C488A">
        <w:rPr>
          <w:rFonts w:cstheme="minorHAnsi"/>
          <w:szCs w:val="24"/>
        </w:rPr>
        <w:t>styrelse</w:t>
      </w:r>
    </w:p>
    <w:p w14:paraId="1FCB9FE0" w14:textId="51AB3B50" w:rsidR="009162DD" w:rsidRPr="009C488A" w:rsidRDefault="009162DD" w:rsidP="009C488A">
      <w:pPr>
        <w:pStyle w:val="Liststycke"/>
        <w:numPr>
          <w:ilvl w:val="0"/>
          <w:numId w:val="15"/>
        </w:numPr>
        <w:jc w:val="both"/>
        <w:rPr>
          <w:rFonts w:cstheme="minorHAnsi"/>
          <w:szCs w:val="24"/>
        </w:rPr>
      </w:pPr>
      <w:r w:rsidRPr="009C488A">
        <w:rPr>
          <w:rFonts w:cstheme="minorHAnsi"/>
          <w:szCs w:val="24"/>
        </w:rPr>
        <w:t>Ålands Handikappförbunds tillgänglighetsgrupp</w:t>
      </w:r>
      <w:r w:rsidR="00476F78" w:rsidRPr="009C488A">
        <w:rPr>
          <w:rFonts w:cstheme="minorHAnsi"/>
          <w:szCs w:val="24"/>
        </w:rPr>
        <w:t xml:space="preserve"> och</w:t>
      </w:r>
      <w:r w:rsidR="00D306EA">
        <w:rPr>
          <w:rFonts w:cstheme="minorHAnsi"/>
          <w:szCs w:val="24"/>
        </w:rPr>
        <w:t>/eller</w:t>
      </w:r>
      <w:r w:rsidR="00476F78" w:rsidRPr="009C488A">
        <w:rPr>
          <w:rFonts w:cstheme="minorHAnsi"/>
          <w:szCs w:val="24"/>
        </w:rPr>
        <w:t xml:space="preserve"> </w:t>
      </w:r>
      <w:r w:rsidR="001B3702" w:rsidRPr="009C488A">
        <w:rPr>
          <w:rFonts w:cstheme="minorHAnsi"/>
          <w:szCs w:val="24"/>
        </w:rPr>
        <w:t>yttrandegrupp</w:t>
      </w:r>
    </w:p>
    <w:p w14:paraId="3D27EF0A" w14:textId="2F5060EC" w:rsidR="009D6CAF" w:rsidRPr="00ED6266" w:rsidRDefault="009162DD" w:rsidP="00ED6266">
      <w:pPr>
        <w:pStyle w:val="Liststycke"/>
        <w:numPr>
          <w:ilvl w:val="0"/>
          <w:numId w:val="15"/>
        </w:numPr>
        <w:jc w:val="both"/>
        <w:rPr>
          <w:rFonts w:cstheme="minorHAnsi"/>
          <w:szCs w:val="24"/>
        </w:rPr>
      </w:pPr>
      <w:bookmarkStart w:id="24" w:name="_Hlk15460721"/>
      <w:r w:rsidRPr="009C488A">
        <w:rPr>
          <w:rFonts w:cstheme="minorHAnsi"/>
          <w:szCs w:val="24"/>
        </w:rPr>
        <w:t xml:space="preserve">Förbundet Finlands Svenska Synskadades </w:t>
      </w:r>
      <w:bookmarkEnd w:id="24"/>
      <w:r w:rsidRPr="009C488A">
        <w:rPr>
          <w:rFonts w:cstheme="minorHAnsi"/>
          <w:szCs w:val="24"/>
        </w:rPr>
        <w:t>styrelse</w:t>
      </w:r>
    </w:p>
    <w:p w14:paraId="2141575B" w14:textId="596F0B94" w:rsidR="00200A93" w:rsidRPr="009C488A" w:rsidRDefault="00200A93" w:rsidP="009C488A">
      <w:pPr>
        <w:pStyle w:val="Liststycke"/>
        <w:numPr>
          <w:ilvl w:val="0"/>
          <w:numId w:val="15"/>
        </w:numPr>
        <w:jc w:val="both"/>
        <w:rPr>
          <w:rFonts w:cstheme="minorHAnsi"/>
          <w:szCs w:val="24"/>
        </w:rPr>
      </w:pPr>
      <w:r w:rsidRPr="009C488A">
        <w:rPr>
          <w:rFonts w:cstheme="minorHAnsi"/>
          <w:szCs w:val="24"/>
        </w:rPr>
        <w:t>Förbundet Finlands Svenska Synskadades punktskriftsgrupp</w:t>
      </w:r>
    </w:p>
    <w:p w14:paraId="549B3250" w14:textId="738BE0D1" w:rsidR="009D6CAF" w:rsidRDefault="009D6CAF" w:rsidP="009C488A">
      <w:pPr>
        <w:jc w:val="both"/>
        <w:rPr>
          <w:rFonts w:cstheme="minorHAnsi"/>
          <w:szCs w:val="24"/>
        </w:rPr>
      </w:pPr>
      <w:r w:rsidRPr="009C488A">
        <w:rPr>
          <w:rFonts w:cstheme="minorHAnsi"/>
          <w:szCs w:val="24"/>
        </w:rPr>
        <w:t>Ett nära och värdefullt samarbete finns också med ÅHS synterapeut och Folkhälsan på Åland</w:t>
      </w:r>
      <w:r w:rsidR="00355C60">
        <w:rPr>
          <w:rFonts w:cstheme="minorHAnsi"/>
          <w:szCs w:val="24"/>
        </w:rPr>
        <w:t xml:space="preserve"> samt Lions</w:t>
      </w:r>
      <w:r w:rsidRPr="009C488A">
        <w:rPr>
          <w:rFonts w:cstheme="minorHAnsi"/>
          <w:szCs w:val="24"/>
        </w:rPr>
        <w:t>.</w:t>
      </w:r>
      <w:r w:rsidR="00D7237F">
        <w:rPr>
          <w:rFonts w:cstheme="minorHAnsi"/>
          <w:szCs w:val="24"/>
        </w:rPr>
        <w:t xml:space="preserve"> Därutöver önskar </w:t>
      </w:r>
      <w:r w:rsidR="00CD010F">
        <w:rPr>
          <w:rFonts w:cstheme="minorHAnsi"/>
          <w:szCs w:val="24"/>
        </w:rPr>
        <w:t>föreningen</w:t>
      </w:r>
      <w:r w:rsidR="00D7237F">
        <w:rPr>
          <w:rFonts w:cstheme="minorHAnsi"/>
          <w:szCs w:val="24"/>
        </w:rPr>
        <w:t xml:space="preserve"> vara en tillgång för såväl myndigheter som privata aktörer </w:t>
      </w:r>
      <w:r w:rsidR="00CD010F">
        <w:rPr>
          <w:rFonts w:cstheme="minorHAnsi"/>
          <w:szCs w:val="24"/>
        </w:rPr>
        <w:t xml:space="preserve">genom att erbjuda att lämna utlåtanden </w:t>
      </w:r>
      <w:r w:rsidR="00C5795A">
        <w:rPr>
          <w:rFonts w:cstheme="minorHAnsi"/>
          <w:szCs w:val="24"/>
        </w:rPr>
        <w:t>eller bi</w:t>
      </w:r>
      <w:r w:rsidR="001B041F">
        <w:rPr>
          <w:rFonts w:cstheme="minorHAnsi"/>
          <w:szCs w:val="24"/>
        </w:rPr>
        <w:t xml:space="preserve">dra med kunskap </w:t>
      </w:r>
      <w:r w:rsidR="00CD010F">
        <w:rPr>
          <w:rFonts w:cstheme="minorHAnsi"/>
          <w:szCs w:val="24"/>
        </w:rPr>
        <w:t xml:space="preserve">ur föreningens medlemmars </w:t>
      </w:r>
      <w:r w:rsidR="008C403F">
        <w:rPr>
          <w:rFonts w:cstheme="minorHAnsi"/>
          <w:szCs w:val="24"/>
        </w:rPr>
        <w:t>perspektiv</w:t>
      </w:r>
      <w:r w:rsidR="00CD010F">
        <w:rPr>
          <w:rFonts w:cstheme="minorHAnsi"/>
          <w:szCs w:val="24"/>
        </w:rPr>
        <w:t xml:space="preserve">. </w:t>
      </w:r>
    </w:p>
    <w:p w14:paraId="583C98CD" w14:textId="241D9F2D" w:rsidR="007369AE" w:rsidRPr="009C488A" w:rsidRDefault="007369AE" w:rsidP="009C488A">
      <w:pPr>
        <w:jc w:val="both"/>
        <w:rPr>
          <w:rFonts w:cstheme="minorHAnsi"/>
          <w:szCs w:val="24"/>
        </w:rPr>
      </w:pPr>
      <w:r>
        <w:rPr>
          <w:rFonts w:cstheme="minorHAnsi"/>
          <w:szCs w:val="24"/>
        </w:rPr>
        <w:t xml:space="preserve">Att samarbeta med andra </w:t>
      </w:r>
      <w:r w:rsidR="00971031">
        <w:rPr>
          <w:rFonts w:cstheme="minorHAnsi"/>
          <w:szCs w:val="24"/>
        </w:rPr>
        <w:t>föreningar</w:t>
      </w:r>
      <w:r>
        <w:rPr>
          <w:rFonts w:cstheme="minorHAnsi"/>
          <w:szCs w:val="24"/>
        </w:rPr>
        <w:t xml:space="preserve"> som verkar inom samma </w:t>
      </w:r>
      <w:r w:rsidR="00A52A0F">
        <w:rPr>
          <w:rFonts w:cstheme="minorHAnsi"/>
          <w:szCs w:val="24"/>
        </w:rPr>
        <w:t xml:space="preserve">område som Ålands synskadade är en </w:t>
      </w:r>
      <w:r w:rsidR="00971031">
        <w:rPr>
          <w:rFonts w:cstheme="minorHAnsi"/>
          <w:szCs w:val="24"/>
        </w:rPr>
        <w:t>viktig</w:t>
      </w:r>
      <w:r w:rsidR="00A52A0F">
        <w:rPr>
          <w:rFonts w:cstheme="minorHAnsi"/>
          <w:szCs w:val="24"/>
        </w:rPr>
        <w:t xml:space="preserve"> del av </w:t>
      </w:r>
      <w:r w:rsidR="00971031">
        <w:rPr>
          <w:rFonts w:cstheme="minorHAnsi"/>
          <w:szCs w:val="24"/>
        </w:rPr>
        <w:t>verksamheten</w:t>
      </w:r>
      <w:r w:rsidR="00A52A0F">
        <w:rPr>
          <w:rFonts w:cstheme="minorHAnsi"/>
          <w:szCs w:val="24"/>
        </w:rPr>
        <w:t xml:space="preserve">. Föreningen tillsammans med andra förutspår en svarare ekonomiskt läge framöver och för att underlätta för andra lånar Ålands </w:t>
      </w:r>
      <w:r w:rsidR="00971031">
        <w:rPr>
          <w:rFonts w:cstheme="minorHAnsi"/>
          <w:szCs w:val="24"/>
        </w:rPr>
        <w:t>synkade</w:t>
      </w:r>
      <w:r w:rsidR="00A52A0F">
        <w:rPr>
          <w:rFonts w:cstheme="minorHAnsi"/>
          <w:szCs w:val="24"/>
        </w:rPr>
        <w:t xml:space="preserve"> ut sina lokaler gratis till </w:t>
      </w:r>
      <w:r w:rsidR="00971031">
        <w:rPr>
          <w:rFonts w:cstheme="minorHAnsi"/>
          <w:szCs w:val="24"/>
        </w:rPr>
        <w:t>medlemsföreningar</w:t>
      </w:r>
      <w:r w:rsidR="00A52A0F">
        <w:rPr>
          <w:rFonts w:cstheme="minorHAnsi"/>
          <w:szCs w:val="24"/>
        </w:rPr>
        <w:t xml:space="preserve"> </w:t>
      </w:r>
      <w:r w:rsidR="00971031">
        <w:rPr>
          <w:rFonts w:cstheme="minorHAnsi"/>
          <w:szCs w:val="24"/>
        </w:rPr>
        <w:t>i handikappförbundet.</w:t>
      </w:r>
      <w:r w:rsidR="00763200">
        <w:rPr>
          <w:rFonts w:cstheme="minorHAnsi"/>
          <w:szCs w:val="24"/>
        </w:rPr>
        <w:t xml:space="preserve"> Under 2021 lånades lokalen ut både till enstaka händelser </w:t>
      </w:r>
      <w:proofErr w:type="gramStart"/>
      <w:r w:rsidR="00763200">
        <w:rPr>
          <w:rFonts w:cstheme="minorHAnsi"/>
          <w:szCs w:val="24"/>
        </w:rPr>
        <w:t>men även</w:t>
      </w:r>
      <w:proofErr w:type="gramEnd"/>
      <w:r w:rsidR="00763200">
        <w:rPr>
          <w:rFonts w:cstheme="minorHAnsi"/>
          <w:szCs w:val="24"/>
        </w:rPr>
        <w:t xml:space="preserve"> till återkommande verksamhet från tre föreningar samt för handikappförbundet.</w:t>
      </w:r>
    </w:p>
    <w:p w14:paraId="40219E77" w14:textId="4B40ACD6" w:rsidR="005E78C3" w:rsidRPr="009C488A" w:rsidRDefault="00005D9D" w:rsidP="007568B4">
      <w:pPr>
        <w:pStyle w:val="Rubrik3"/>
      </w:pPr>
      <w:bookmarkStart w:id="25" w:name="_Toc82957759"/>
      <w:r w:rsidRPr="009C488A">
        <w:t>Tillgång till information</w:t>
      </w:r>
      <w:bookmarkEnd w:id="25"/>
    </w:p>
    <w:p w14:paraId="1B269100" w14:textId="1BAC6AED" w:rsidR="006F799F" w:rsidRPr="009C488A" w:rsidRDefault="00D2450F" w:rsidP="009C488A">
      <w:pPr>
        <w:jc w:val="both"/>
        <w:rPr>
          <w:rFonts w:cstheme="minorHAnsi"/>
          <w:szCs w:val="24"/>
        </w:rPr>
      </w:pPr>
      <w:r w:rsidRPr="009C488A">
        <w:rPr>
          <w:rFonts w:cstheme="minorHAnsi"/>
          <w:szCs w:val="24"/>
        </w:rPr>
        <w:t xml:space="preserve">Taltidningen är en förutsättning för att man som synskadad skall kunna tillgodogöra sig samhällsinformation. </w:t>
      </w:r>
      <w:r w:rsidR="007028AC" w:rsidRPr="009C488A">
        <w:rPr>
          <w:rFonts w:cstheme="minorHAnsi"/>
          <w:szCs w:val="24"/>
        </w:rPr>
        <w:t xml:space="preserve">Taltidningen ger synskadade personer på Åland möjlighet att läsa landskapets </w:t>
      </w:r>
      <w:r w:rsidR="0020068D">
        <w:rPr>
          <w:rFonts w:cstheme="minorHAnsi"/>
          <w:szCs w:val="24"/>
        </w:rPr>
        <w:t>båda</w:t>
      </w:r>
      <w:r w:rsidR="007028AC" w:rsidRPr="009C488A">
        <w:rPr>
          <w:rFonts w:cstheme="minorHAnsi"/>
          <w:szCs w:val="24"/>
        </w:rPr>
        <w:t xml:space="preserve"> dagstidning</w:t>
      </w:r>
      <w:r w:rsidR="0020068D">
        <w:rPr>
          <w:rFonts w:cstheme="minorHAnsi"/>
          <w:szCs w:val="24"/>
        </w:rPr>
        <w:t>ar</w:t>
      </w:r>
      <w:r w:rsidR="007028AC" w:rsidRPr="009C488A">
        <w:rPr>
          <w:rFonts w:cstheme="minorHAnsi"/>
          <w:szCs w:val="24"/>
        </w:rPr>
        <w:t xml:space="preserve">. </w:t>
      </w:r>
      <w:r w:rsidR="0020068D">
        <w:rPr>
          <w:rFonts w:cstheme="minorHAnsi"/>
          <w:szCs w:val="24"/>
        </w:rPr>
        <w:t xml:space="preserve">Under året skall en utvärdering av valmöjligheten göras. </w:t>
      </w:r>
      <w:r w:rsidR="00FD4099" w:rsidRPr="009C488A">
        <w:rPr>
          <w:rFonts w:cstheme="minorHAnsi"/>
          <w:szCs w:val="24"/>
        </w:rPr>
        <w:t>L</w:t>
      </w:r>
      <w:r w:rsidR="007028AC" w:rsidRPr="009C488A">
        <w:rPr>
          <w:rFonts w:cstheme="minorHAnsi"/>
          <w:szCs w:val="24"/>
        </w:rPr>
        <w:t>okaltidning</w:t>
      </w:r>
      <w:r w:rsidR="00FD4099" w:rsidRPr="009C488A">
        <w:rPr>
          <w:rFonts w:cstheme="minorHAnsi"/>
          <w:szCs w:val="24"/>
        </w:rPr>
        <w:t>arna</w:t>
      </w:r>
      <w:r w:rsidR="007028AC" w:rsidRPr="009C488A">
        <w:rPr>
          <w:rFonts w:cstheme="minorHAnsi"/>
          <w:szCs w:val="24"/>
        </w:rPr>
        <w:t xml:space="preserve"> utkommer digitalt på utgivningsdagen.</w:t>
      </w:r>
      <w:r w:rsidR="00926D05" w:rsidRPr="009C488A">
        <w:rPr>
          <w:rFonts w:cstheme="minorHAnsi"/>
          <w:szCs w:val="24"/>
        </w:rPr>
        <w:t xml:space="preserve"> Taltidning</w:t>
      </w:r>
      <w:r w:rsidR="008A5F99" w:rsidRPr="009C488A">
        <w:rPr>
          <w:rFonts w:cstheme="minorHAnsi"/>
          <w:szCs w:val="24"/>
        </w:rPr>
        <w:t>stjänsten</w:t>
      </w:r>
      <w:r w:rsidR="00926D05" w:rsidRPr="009C488A">
        <w:rPr>
          <w:rFonts w:cstheme="minorHAnsi"/>
          <w:szCs w:val="24"/>
        </w:rPr>
        <w:t xml:space="preserve"> </w:t>
      </w:r>
      <w:r w:rsidR="00EE4063" w:rsidRPr="009C488A">
        <w:rPr>
          <w:rFonts w:cstheme="minorHAnsi"/>
          <w:szCs w:val="24"/>
        </w:rPr>
        <w:t>gör det även möjligt för användaren</w:t>
      </w:r>
      <w:r w:rsidR="00926D05" w:rsidRPr="009C488A">
        <w:rPr>
          <w:rFonts w:cstheme="minorHAnsi"/>
          <w:szCs w:val="24"/>
        </w:rPr>
        <w:t xml:space="preserve"> att prenumerera på anda tidningar från Finland så som </w:t>
      </w:r>
      <w:r w:rsidR="00EE4063" w:rsidRPr="009C488A">
        <w:rPr>
          <w:rFonts w:cstheme="minorHAnsi"/>
          <w:szCs w:val="24"/>
        </w:rPr>
        <w:t xml:space="preserve">till exempel </w:t>
      </w:r>
      <w:r w:rsidR="00926D05" w:rsidRPr="009C488A">
        <w:rPr>
          <w:rFonts w:cstheme="minorHAnsi"/>
          <w:szCs w:val="24"/>
        </w:rPr>
        <w:t>Hufvudstadsbladet.</w:t>
      </w:r>
      <w:r w:rsidR="005B43C8" w:rsidRPr="009C488A">
        <w:rPr>
          <w:rFonts w:cstheme="minorHAnsi"/>
          <w:szCs w:val="24"/>
        </w:rPr>
        <w:t xml:space="preserve"> Du kan lyssna på dina prenumerationer via en speciell </w:t>
      </w:r>
      <w:r w:rsidR="002D2C50" w:rsidRPr="009C488A">
        <w:rPr>
          <w:rFonts w:cstheme="minorHAnsi"/>
          <w:szCs w:val="24"/>
        </w:rPr>
        <w:t>D</w:t>
      </w:r>
      <w:r w:rsidR="005B43C8" w:rsidRPr="009C488A">
        <w:rPr>
          <w:rFonts w:cstheme="minorHAnsi"/>
          <w:szCs w:val="24"/>
        </w:rPr>
        <w:t xml:space="preserve">aisy-spelare med få och stora knappar eller </w:t>
      </w:r>
      <w:r w:rsidR="00C24CF3" w:rsidRPr="009C488A">
        <w:rPr>
          <w:rFonts w:cstheme="minorHAnsi"/>
          <w:szCs w:val="24"/>
        </w:rPr>
        <w:t xml:space="preserve">med </w:t>
      </w:r>
      <w:proofErr w:type="spellStart"/>
      <w:r w:rsidR="00C24CF3" w:rsidRPr="009C488A">
        <w:rPr>
          <w:rFonts w:cstheme="minorHAnsi"/>
          <w:szCs w:val="24"/>
        </w:rPr>
        <w:t>appar</w:t>
      </w:r>
      <w:proofErr w:type="spellEnd"/>
      <w:r w:rsidR="00C24CF3" w:rsidRPr="009C488A">
        <w:rPr>
          <w:rFonts w:cstheme="minorHAnsi"/>
          <w:szCs w:val="24"/>
        </w:rPr>
        <w:t xml:space="preserve"> </w:t>
      </w:r>
      <w:r w:rsidR="005B43C8" w:rsidRPr="009C488A">
        <w:rPr>
          <w:rFonts w:cstheme="minorHAnsi"/>
          <w:szCs w:val="24"/>
        </w:rPr>
        <w:t>via en dator/läsplatta/telefon.</w:t>
      </w:r>
    </w:p>
    <w:p w14:paraId="63508945" w14:textId="18451BEA" w:rsidR="00157CEC" w:rsidRPr="009C488A" w:rsidRDefault="00157CEC" w:rsidP="009C488A">
      <w:pPr>
        <w:jc w:val="both"/>
        <w:rPr>
          <w:rFonts w:cstheme="minorHAnsi"/>
          <w:szCs w:val="24"/>
        </w:rPr>
      </w:pPr>
      <w:r w:rsidRPr="009C488A">
        <w:rPr>
          <w:rFonts w:cstheme="minorHAnsi"/>
          <w:szCs w:val="24"/>
        </w:rPr>
        <w:t>Daisyspelare</w:t>
      </w:r>
      <w:r w:rsidR="008313B9">
        <w:rPr>
          <w:rFonts w:cstheme="minorHAnsi"/>
          <w:szCs w:val="24"/>
        </w:rPr>
        <w:t>/</w:t>
      </w:r>
      <w:proofErr w:type="spellStart"/>
      <w:r w:rsidR="008313B9">
        <w:rPr>
          <w:rFonts w:cstheme="minorHAnsi"/>
          <w:szCs w:val="24"/>
        </w:rPr>
        <w:t>appen</w:t>
      </w:r>
      <w:proofErr w:type="spellEnd"/>
      <w:r w:rsidR="008313B9">
        <w:rPr>
          <w:rFonts w:cstheme="minorHAnsi"/>
          <w:szCs w:val="24"/>
        </w:rPr>
        <w:t xml:space="preserve"> </w:t>
      </w:r>
      <w:r w:rsidRPr="009C488A">
        <w:rPr>
          <w:rFonts w:cstheme="minorHAnsi"/>
          <w:szCs w:val="24"/>
        </w:rPr>
        <w:t>kan också användas för att läsa böcker. Att ha en fungerande Daisy-spelare</w:t>
      </w:r>
      <w:r w:rsidR="008313B9">
        <w:rPr>
          <w:rFonts w:cstheme="minorHAnsi"/>
          <w:szCs w:val="24"/>
        </w:rPr>
        <w:t>/</w:t>
      </w:r>
      <w:proofErr w:type="spellStart"/>
      <w:r w:rsidR="008313B9">
        <w:rPr>
          <w:rFonts w:cstheme="minorHAnsi"/>
          <w:szCs w:val="24"/>
        </w:rPr>
        <w:t>app</w:t>
      </w:r>
      <w:proofErr w:type="spellEnd"/>
      <w:r w:rsidRPr="009C488A">
        <w:rPr>
          <w:rFonts w:cstheme="minorHAnsi"/>
          <w:szCs w:val="24"/>
        </w:rPr>
        <w:t xml:space="preserve"> gör att den synskadade kan vara mer aktiv och delta i samhället på mer likvärdiga villkor i och med att information kan inhämtas på ett för synskadade tillgängligt sätt.</w:t>
      </w:r>
    </w:p>
    <w:p w14:paraId="2D79BD64" w14:textId="605718D4" w:rsidR="00AB04C7" w:rsidRPr="009C488A" w:rsidRDefault="005B4635" w:rsidP="009C488A">
      <w:pPr>
        <w:jc w:val="both"/>
        <w:rPr>
          <w:rFonts w:cstheme="minorHAnsi"/>
          <w:szCs w:val="24"/>
        </w:rPr>
      </w:pPr>
      <w:r w:rsidRPr="009C488A">
        <w:rPr>
          <w:rFonts w:cstheme="minorHAnsi"/>
          <w:szCs w:val="24"/>
        </w:rPr>
        <w:t xml:space="preserve">Ett sätt för föreningen att nå ut till fler människor är att finna nya kanaler för att få ut information. Exempel på detta är en egen </w:t>
      </w:r>
      <w:r w:rsidR="003C4ED3">
        <w:rPr>
          <w:rFonts w:cstheme="minorHAnsi"/>
          <w:szCs w:val="24"/>
        </w:rPr>
        <w:t>webbplats</w:t>
      </w:r>
      <w:r w:rsidRPr="009C488A">
        <w:rPr>
          <w:rFonts w:cstheme="minorHAnsi"/>
          <w:szCs w:val="24"/>
        </w:rPr>
        <w:t xml:space="preserve">, Facebook, </w:t>
      </w:r>
      <w:r w:rsidR="00D0720F" w:rsidRPr="009C488A">
        <w:rPr>
          <w:rFonts w:cstheme="minorHAnsi"/>
          <w:szCs w:val="24"/>
        </w:rPr>
        <w:t>Twitter</w:t>
      </w:r>
      <w:r w:rsidRPr="009C488A">
        <w:rPr>
          <w:rFonts w:cstheme="minorHAnsi"/>
          <w:szCs w:val="24"/>
        </w:rPr>
        <w:t xml:space="preserve"> m. fl. Förhoppningen är att även yngre människor ska lockas till föreningen och känna att vi är en förening som vill värna om alla, både gamla och unga, män och kvinnor. </w:t>
      </w:r>
      <w:r w:rsidR="00E06D0E">
        <w:rPr>
          <w:rFonts w:cstheme="minorHAnsi"/>
          <w:szCs w:val="24"/>
        </w:rPr>
        <w:t>För ändamålet har styrelsen tagit fram en media-plan.</w:t>
      </w:r>
    </w:p>
    <w:p w14:paraId="1F0637A6" w14:textId="77777777" w:rsidR="003253F2" w:rsidRPr="009C488A" w:rsidRDefault="003253F2" w:rsidP="007568B4">
      <w:pPr>
        <w:pStyle w:val="Rubrik3"/>
      </w:pPr>
      <w:bookmarkStart w:id="26" w:name="_Toc82957760"/>
      <w:r w:rsidRPr="009C488A">
        <w:t>Projekt</w:t>
      </w:r>
      <w:bookmarkEnd w:id="26"/>
    </w:p>
    <w:p w14:paraId="4BEADA22" w14:textId="11665CE3" w:rsidR="00005D9D" w:rsidRPr="009C488A" w:rsidRDefault="00005D9D" w:rsidP="009C488A">
      <w:pPr>
        <w:pStyle w:val="Rubrik4"/>
        <w:numPr>
          <w:ilvl w:val="0"/>
          <w:numId w:val="20"/>
        </w:numPr>
        <w:ind w:left="567" w:hanging="141"/>
        <w:jc w:val="both"/>
        <w:rPr>
          <w:sz w:val="24"/>
          <w:szCs w:val="24"/>
        </w:rPr>
      </w:pPr>
      <w:r w:rsidRPr="009C488A">
        <w:rPr>
          <w:sz w:val="24"/>
          <w:szCs w:val="24"/>
        </w:rPr>
        <w:t>IT- och taltidningsstöd</w:t>
      </w:r>
    </w:p>
    <w:p w14:paraId="147D4C82" w14:textId="662F4398" w:rsidR="00C56FB4" w:rsidRDefault="00836BA5" w:rsidP="009C488A">
      <w:pPr>
        <w:jc w:val="both"/>
        <w:rPr>
          <w:rFonts w:cstheme="minorHAnsi"/>
          <w:szCs w:val="24"/>
        </w:rPr>
      </w:pPr>
      <w:r w:rsidRPr="009C488A">
        <w:rPr>
          <w:rFonts w:cstheme="minorHAnsi"/>
          <w:szCs w:val="24"/>
        </w:rPr>
        <w:t xml:space="preserve">Föreningen har </w:t>
      </w:r>
      <w:r w:rsidR="00463870" w:rsidRPr="009C488A">
        <w:rPr>
          <w:rFonts w:cstheme="minorHAnsi"/>
          <w:szCs w:val="24"/>
        </w:rPr>
        <w:t xml:space="preserve">genom ett projekt </w:t>
      </w:r>
      <w:r w:rsidRPr="009C488A">
        <w:rPr>
          <w:rFonts w:cstheme="minorHAnsi"/>
          <w:szCs w:val="24"/>
        </w:rPr>
        <w:t>utöka</w:t>
      </w:r>
      <w:r w:rsidR="001E0704" w:rsidRPr="009C488A">
        <w:rPr>
          <w:rFonts w:cstheme="minorHAnsi"/>
          <w:szCs w:val="24"/>
        </w:rPr>
        <w:t>t</w:t>
      </w:r>
      <w:r w:rsidRPr="009C488A">
        <w:rPr>
          <w:rFonts w:cstheme="minorHAnsi"/>
          <w:szCs w:val="24"/>
        </w:rPr>
        <w:t xml:space="preserve"> stödet när det gäller IT och ny teknik samt även kombinerat denna tjänst med taltidningsstödet. </w:t>
      </w:r>
      <w:r w:rsidR="00C56FB4" w:rsidRPr="009C488A">
        <w:rPr>
          <w:rFonts w:cstheme="minorHAnsi"/>
          <w:szCs w:val="24"/>
        </w:rPr>
        <w:t xml:space="preserve">För att ge synskadade möjligheter att </w:t>
      </w:r>
      <w:r w:rsidR="00C56FB4" w:rsidRPr="009C488A">
        <w:rPr>
          <w:rFonts w:cstheme="minorHAnsi"/>
          <w:szCs w:val="24"/>
        </w:rPr>
        <w:lastRenderedPageBreak/>
        <w:t xml:space="preserve">använda den teknik som finns tillgänglig </w:t>
      </w:r>
      <w:r w:rsidR="00463870" w:rsidRPr="009C488A">
        <w:rPr>
          <w:rFonts w:cstheme="minorHAnsi"/>
          <w:szCs w:val="24"/>
        </w:rPr>
        <w:t xml:space="preserve">och </w:t>
      </w:r>
      <w:r w:rsidR="00C56FB4" w:rsidRPr="009C488A">
        <w:rPr>
          <w:rFonts w:cstheme="minorHAnsi"/>
          <w:szCs w:val="24"/>
        </w:rPr>
        <w:t xml:space="preserve">för att underlätta vardagen, ser föreningen en stor vinst med att samma person kan vara ett stöd både gällande IT- samt taltidningsfrågor. </w:t>
      </w:r>
    </w:p>
    <w:p w14:paraId="6095654C" w14:textId="77777777" w:rsidR="006B3C0F" w:rsidRPr="009C488A" w:rsidRDefault="006B3C0F" w:rsidP="006B3C0F">
      <w:pPr>
        <w:jc w:val="both"/>
        <w:rPr>
          <w:rFonts w:cstheme="minorHAnsi"/>
          <w:szCs w:val="24"/>
        </w:rPr>
      </w:pPr>
      <w:r w:rsidRPr="009C488A">
        <w:rPr>
          <w:rFonts w:cstheme="minorHAnsi"/>
          <w:szCs w:val="24"/>
        </w:rPr>
        <w:t xml:space="preserve">De viktiga Daisyspelarna (som ofta behövs för att kunna lyssna på taltidningen) installeras och underhålls av föreningens taltidnings-stödperson som även gör hembesök hos nya prenumeranter, ger instruktioner om hur Daisyspelaren fungerar och svarar på frågor. Ett förtroende etableras mellan användare och stöd och tröskeln att prova på nya tekniska lösningar blir lägre. </w:t>
      </w:r>
    </w:p>
    <w:p w14:paraId="76B9B693" w14:textId="62C5907E" w:rsidR="00836BA5" w:rsidRPr="009C488A" w:rsidRDefault="00836BA5" w:rsidP="009C488A">
      <w:pPr>
        <w:jc w:val="both"/>
        <w:rPr>
          <w:rFonts w:cstheme="minorHAnsi"/>
          <w:szCs w:val="24"/>
        </w:rPr>
      </w:pPr>
      <w:r w:rsidRPr="009C488A">
        <w:rPr>
          <w:rFonts w:cstheme="minorHAnsi"/>
          <w:szCs w:val="24"/>
        </w:rPr>
        <w:t>Under 202</w:t>
      </w:r>
      <w:r w:rsidR="00950847">
        <w:rPr>
          <w:rFonts w:cstheme="minorHAnsi"/>
          <w:szCs w:val="24"/>
        </w:rPr>
        <w:t xml:space="preserve">2 </w:t>
      </w:r>
      <w:r w:rsidRPr="009C488A">
        <w:rPr>
          <w:rFonts w:cstheme="minorHAnsi"/>
          <w:szCs w:val="24"/>
        </w:rPr>
        <w:t xml:space="preserve">ser vi fram emot att </w:t>
      </w:r>
      <w:r w:rsidR="00950847">
        <w:rPr>
          <w:rFonts w:cstheme="minorHAnsi"/>
          <w:szCs w:val="24"/>
        </w:rPr>
        <w:t xml:space="preserve">komma ett stort steg </w:t>
      </w:r>
      <w:r w:rsidR="005E1141">
        <w:rPr>
          <w:rFonts w:cstheme="minorHAnsi"/>
          <w:szCs w:val="24"/>
        </w:rPr>
        <w:t xml:space="preserve">framåt i </w:t>
      </w:r>
      <w:r w:rsidRPr="009C488A">
        <w:rPr>
          <w:rFonts w:cstheme="minorHAnsi"/>
          <w:szCs w:val="24"/>
        </w:rPr>
        <w:t>arbetet med att minska det digitala utanförskapet</w:t>
      </w:r>
      <w:r w:rsidR="005E1141">
        <w:rPr>
          <w:rFonts w:cstheme="minorHAnsi"/>
          <w:szCs w:val="24"/>
        </w:rPr>
        <w:t>. Vi</w:t>
      </w:r>
      <w:r w:rsidRPr="009C488A">
        <w:rPr>
          <w:rFonts w:cstheme="minorHAnsi"/>
          <w:szCs w:val="24"/>
        </w:rPr>
        <w:t xml:space="preserve"> fortsätter vidareutveckla de möjligheter som tekniken kan ge synskadade</w:t>
      </w:r>
      <w:r w:rsidR="005E1141">
        <w:rPr>
          <w:rFonts w:cstheme="minorHAnsi"/>
          <w:szCs w:val="24"/>
        </w:rPr>
        <w:t xml:space="preserve"> till exempel genom röststyrd</w:t>
      </w:r>
      <w:r w:rsidR="008026F3">
        <w:rPr>
          <w:rFonts w:cstheme="minorHAnsi"/>
          <w:szCs w:val="24"/>
        </w:rPr>
        <w:t xml:space="preserve"> teknik, signalteknik och </w:t>
      </w:r>
      <w:proofErr w:type="spellStart"/>
      <w:r w:rsidR="002D6791">
        <w:rPr>
          <w:rFonts w:cstheme="minorHAnsi"/>
          <w:szCs w:val="24"/>
        </w:rPr>
        <w:t>a</w:t>
      </w:r>
      <w:r w:rsidR="008026F3">
        <w:rPr>
          <w:rFonts w:cstheme="minorHAnsi"/>
          <w:szCs w:val="24"/>
        </w:rPr>
        <w:t>ppar</w:t>
      </w:r>
      <w:proofErr w:type="spellEnd"/>
      <w:r w:rsidR="008026F3">
        <w:rPr>
          <w:rFonts w:cstheme="minorHAnsi"/>
          <w:szCs w:val="24"/>
        </w:rPr>
        <w:t xml:space="preserve"> som beskriver omgivningen</w:t>
      </w:r>
      <w:r w:rsidRPr="009C488A">
        <w:rPr>
          <w:rFonts w:cstheme="minorHAnsi"/>
          <w:szCs w:val="24"/>
        </w:rPr>
        <w:t>.</w:t>
      </w:r>
    </w:p>
    <w:p w14:paraId="4D9E0ED3" w14:textId="5DA590BC" w:rsidR="00836BA5" w:rsidRPr="009C488A" w:rsidRDefault="008026F3" w:rsidP="009C488A">
      <w:pPr>
        <w:jc w:val="both"/>
        <w:rPr>
          <w:rFonts w:cstheme="minorHAnsi"/>
          <w:szCs w:val="24"/>
        </w:rPr>
      </w:pPr>
      <w:r>
        <w:rPr>
          <w:rFonts w:cstheme="minorHAnsi"/>
          <w:szCs w:val="24"/>
        </w:rPr>
        <w:t xml:space="preserve">För att nå </w:t>
      </w:r>
      <w:r w:rsidR="002912CB">
        <w:rPr>
          <w:rFonts w:cstheme="minorHAnsi"/>
          <w:szCs w:val="24"/>
        </w:rPr>
        <w:t xml:space="preserve">människor </w:t>
      </w:r>
      <w:r w:rsidR="00836BA5" w:rsidRPr="009C488A">
        <w:rPr>
          <w:rFonts w:cstheme="minorHAnsi"/>
          <w:szCs w:val="24"/>
        </w:rPr>
        <w:t>behövs en person som är stationerad på Åland och som kan göra hembesök hos de medlemmar som behöver ha hjälp med tekniska problem</w:t>
      </w:r>
      <w:r w:rsidR="002912CB">
        <w:rPr>
          <w:rFonts w:cstheme="minorHAnsi"/>
          <w:szCs w:val="24"/>
        </w:rPr>
        <w:t xml:space="preserve"> och finns nära till hands – dvs låg tröskel att begära hjälp/våga testa.</w:t>
      </w:r>
    </w:p>
    <w:p w14:paraId="2DFE4733" w14:textId="34380BE3" w:rsidR="00AB04C7" w:rsidRPr="009C488A" w:rsidRDefault="00E135CB" w:rsidP="009C488A">
      <w:pPr>
        <w:pStyle w:val="Rubrik4"/>
        <w:numPr>
          <w:ilvl w:val="0"/>
          <w:numId w:val="20"/>
        </w:numPr>
        <w:ind w:left="567" w:hanging="207"/>
        <w:jc w:val="both"/>
        <w:rPr>
          <w:sz w:val="24"/>
          <w:szCs w:val="24"/>
        </w:rPr>
      </w:pPr>
      <w:r w:rsidRPr="009C488A">
        <w:rPr>
          <w:sz w:val="24"/>
          <w:szCs w:val="24"/>
        </w:rPr>
        <w:t>Åländska talböcker</w:t>
      </w:r>
    </w:p>
    <w:p w14:paraId="0CB78E2D" w14:textId="0CC0CC12" w:rsidR="00E115F6" w:rsidRPr="009C488A" w:rsidRDefault="00332A6D" w:rsidP="009C488A">
      <w:pPr>
        <w:jc w:val="both"/>
        <w:rPr>
          <w:rFonts w:cstheme="minorHAnsi"/>
          <w:szCs w:val="24"/>
        </w:rPr>
      </w:pPr>
      <w:r w:rsidRPr="009C488A">
        <w:rPr>
          <w:rFonts w:cstheme="minorHAnsi"/>
          <w:szCs w:val="24"/>
        </w:rPr>
        <w:t xml:space="preserve">Ålands Synskadade r.f </w:t>
      </w:r>
      <w:r w:rsidR="001A099C" w:rsidRPr="009C488A">
        <w:rPr>
          <w:rFonts w:cstheme="minorHAnsi"/>
          <w:szCs w:val="24"/>
        </w:rPr>
        <w:t xml:space="preserve">har i samarbete med Mariehamns Stadsbibliotek ett projekt med inläsning av </w:t>
      </w:r>
      <w:r w:rsidR="00D431C5" w:rsidRPr="009C488A">
        <w:rPr>
          <w:rFonts w:cstheme="minorHAnsi"/>
          <w:szCs w:val="24"/>
        </w:rPr>
        <w:t xml:space="preserve">åländska böcker. </w:t>
      </w:r>
      <w:r w:rsidR="001A099C" w:rsidRPr="009C488A">
        <w:rPr>
          <w:rFonts w:cstheme="minorHAnsi"/>
          <w:szCs w:val="24"/>
        </w:rPr>
        <w:t>Inläsningen sker i Daisy-format</w:t>
      </w:r>
      <w:r w:rsidR="00E647B8" w:rsidRPr="009C488A">
        <w:rPr>
          <w:rFonts w:cstheme="minorHAnsi"/>
          <w:szCs w:val="24"/>
        </w:rPr>
        <w:t xml:space="preserve"> och med lokala inläsare</w:t>
      </w:r>
      <w:r w:rsidR="001A099C" w:rsidRPr="009C488A">
        <w:rPr>
          <w:rFonts w:cstheme="minorHAnsi"/>
          <w:szCs w:val="24"/>
        </w:rPr>
        <w:t xml:space="preserve">. </w:t>
      </w:r>
    </w:p>
    <w:p w14:paraId="791F7E61" w14:textId="63DEDC5D" w:rsidR="00AF0209" w:rsidRDefault="001A099C" w:rsidP="009C488A">
      <w:pPr>
        <w:jc w:val="both"/>
        <w:rPr>
          <w:rFonts w:cstheme="minorHAnsi"/>
          <w:szCs w:val="24"/>
        </w:rPr>
      </w:pPr>
      <w:r w:rsidRPr="009C488A">
        <w:rPr>
          <w:rFonts w:cstheme="minorHAnsi"/>
          <w:szCs w:val="24"/>
        </w:rPr>
        <w:t xml:space="preserve">Tillgängligheten </w:t>
      </w:r>
      <w:r w:rsidR="00E115F6" w:rsidRPr="009C488A">
        <w:rPr>
          <w:rFonts w:cstheme="minorHAnsi"/>
          <w:szCs w:val="24"/>
        </w:rPr>
        <w:t>av</w:t>
      </w:r>
      <w:r w:rsidRPr="009C488A">
        <w:rPr>
          <w:rFonts w:cstheme="minorHAnsi"/>
          <w:szCs w:val="24"/>
        </w:rPr>
        <w:t xml:space="preserve"> åländsk litteratur och</w:t>
      </w:r>
      <w:r w:rsidR="00E115F6" w:rsidRPr="009C488A">
        <w:rPr>
          <w:rFonts w:cstheme="minorHAnsi"/>
          <w:szCs w:val="24"/>
        </w:rPr>
        <w:t xml:space="preserve"> till</w:t>
      </w:r>
      <w:r w:rsidRPr="009C488A">
        <w:rPr>
          <w:rFonts w:cstheme="minorHAnsi"/>
          <w:szCs w:val="24"/>
        </w:rPr>
        <w:t xml:space="preserve"> det åländska samhället ska vara lika för alla människor</w:t>
      </w:r>
      <w:r w:rsidR="00E115F6" w:rsidRPr="009C488A">
        <w:rPr>
          <w:rFonts w:cstheme="minorHAnsi"/>
          <w:szCs w:val="24"/>
        </w:rPr>
        <w:t xml:space="preserve">. </w:t>
      </w:r>
      <w:r w:rsidR="00E647B8" w:rsidRPr="009C488A">
        <w:rPr>
          <w:rFonts w:cstheme="minorHAnsi"/>
          <w:szCs w:val="24"/>
        </w:rPr>
        <w:t>B</w:t>
      </w:r>
      <w:r w:rsidR="00E115F6" w:rsidRPr="009C488A">
        <w:rPr>
          <w:rFonts w:cstheme="minorHAnsi"/>
          <w:szCs w:val="24"/>
        </w:rPr>
        <w:t xml:space="preserve">okprojekt är </w:t>
      </w:r>
      <w:r w:rsidRPr="009C488A">
        <w:rPr>
          <w:rFonts w:cstheme="minorHAnsi"/>
          <w:szCs w:val="24"/>
        </w:rPr>
        <w:t xml:space="preserve">en del av </w:t>
      </w:r>
      <w:r w:rsidR="00E115F6" w:rsidRPr="009C488A">
        <w:rPr>
          <w:rFonts w:cstheme="minorHAnsi"/>
          <w:szCs w:val="24"/>
        </w:rPr>
        <w:t xml:space="preserve">att åstadkomma </w:t>
      </w:r>
      <w:r w:rsidRPr="009C488A">
        <w:rPr>
          <w:rFonts w:cstheme="minorHAnsi"/>
          <w:szCs w:val="24"/>
        </w:rPr>
        <w:t>tillgänglighet</w:t>
      </w:r>
      <w:r w:rsidR="00E115F6" w:rsidRPr="009C488A">
        <w:rPr>
          <w:rFonts w:cstheme="minorHAnsi"/>
          <w:szCs w:val="24"/>
        </w:rPr>
        <w:t xml:space="preserve"> för synskadade</w:t>
      </w:r>
      <w:r w:rsidRPr="009C488A">
        <w:rPr>
          <w:rFonts w:cstheme="minorHAnsi"/>
          <w:szCs w:val="24"/>
        </w:rPr>
        <w:t xml:space="preserve">. Val av </w:t>
      </w:r>
      <w:r w:rsidR="00E115F6" w:rsidRPr="009C488A">
        <w:rPr>
          <w:rFonts w:cstheme="minorHAnsi"/>
          <w:szCs w:val="24"/>
        </w:rPr>
        <w:t>litteratur</w:t>
      </w:r>
      <w:r w:rsidRPr="009C488A">
        <w:rPr>
          <w:rFonts w:cstheme="minorHAnsi"/>
          <w:szCs w:val="24"/>
        </w:rPr>
        <w:t xml:space="preserve"> som ska läsas in bestämmer föreningen tillsammans med biblioteket</w:t>
      </w:r>
      <w:r w:rsidR="00E115F6" w:rsidRPr="009C488A">
        <w:rPr>
          <w:rFonts w:cstheme="minorHAnsi"/>
          <w:szCs w:val="24"/>
        </w:rPr>
        <w:t>. Litteraturen kan vara b</w:t>
      </w:r>
      <w:r w:rsidRPr="009C488A">
        <w:rPr>
          <w:rFonts w:cstheme="minorHAnsi"/>
          <w:szCs w:val="24"/>
        </w:rPr>
        <w:t>åde skönlitteratur, romaner, fakta- och histor</w:t>
      </w:r>
      <w:r w:rsidR="00E35D3B" w:rsidRPr="009C488A">
        <w:rPr>
          <w:rFonts w:cstheme="minorHAnsi"/>
          <w:szCs w:val="24"/>
        </w:rPr>
        <w:t>ieböcker mm. Böckerna blir tillgängliga för synskadade och produceras i endast ett exemplar vilket utlånas på biblioteket.</w:t>
      </w:r>
      <w:r w:rsidR="00E115F6" w:rsidRPr="009C488A">
        <w:rPr>
          <w:rFonts w:cstheme="minorHAnsi"/>
          <w:szCs w:val="24"/>
        </w:rPr>
        <w:t xml:space="preserve"> </w:t>
      </w:r>
      <w:r w:rsidR="00E35D3B" w:rsidRPr="009C488A">
        <w:rPr>
          <w:rFonts w:cstheme="minorHAnsi"/>
          <w:szCs w:val="24"/>
        </w:rPr>
        <w:t xml:space="preserve">Projektet är för närvarande tänkt att </w:t>
      </w:r>
      <w:r w:rsidR="00E115F6" w:rsidRPr="009C488A">
        <w:rPr>
          <w:rFonts w:cstheme="minorHAnsi"/>
          <w:szCs w:val="24"/>
        </w:rPr>
        <w:t xml:space="preserve">pågå i </w:t>
      </w:r>
      <w:r w:rsidR="005A6E59">
        <w:rPr>
          <w:rFonts w:cstheme="minorHAnsi"/>
          <w:szCs w:val="24"/>
        </w:rPr>
        <w:t>fem</w:t>
      </w:r>
      <w:r w:rsidR="00E115F6" w:rsidRPr="009C488A">
        <w:rPr>
          <w:rFonts w:cstheme="minorHAnsi"/>
          <w:szCs w:val="24"/>
        </w:rPr>
        <w:t xml:space="preserve"> år. Första året var 2019</w:t>
      </w:r>
      <w:r w:rsidR="00BA4D35">
        <w:rPr>
          <w:rFonts w:cstheme="minorHAnsi"/>
          <w:szCs w:val="24"/>
        </w:rPr>
        <w:t xml:space="preserve"> och beräknades pågå till 2023</w:t>
      </w:r>
      <w:r w:rsidR="00E115F6" w:rsidRPr="009C488A">
        <w:rPr>
          <w:rFonts w:cstheme="minorHAnsi"/>
          <w:szCs w:val="24"/>
        </w:rPr>
        <w:t xml:space="preserve"> men på grund av pandemin </w:t>
      </w:r>
      <w:proofErr w:type="gramStart"/>
      <w:r w:rsidR="006B3C0F">
        <w:rPr>
          <w:rFonts w:cstheme="minorHAnsi"/>
          <w:szCs w:val="24"/>
        </w:rPr>
        <w:t>2020-21</w:t>
      </w:r>
      <w:proofErr w:type="gramEnd"/>
      <w:r w:rsidR="00E115F6" w:rsidRPr="009C488A">
        <w:rPr>
          <w:rFonts w:cstheme="minorHAnsi"/>
          <w:szCs w:val="24"/>
        </w:rPr>
        <w:t xml:space="preserve"> kan det hända att projektet drar ut på tiden.</w:t>
      </w:r>
    </w:p>
    <w:p w14:paraId="04C6252C" w14:textId="3CA1047D" w:rsidR="001B041F" w:rsidRPr="009C488A" w:rsidRDefault="001B041F" w:rsidP="001B041F">
      <w:pPr>
        <w:pStyle w:val="Rubrik4"/>
        <w:numPr>
          <w:ilvl w:val="0"/>
          <w:numId w:val="20"/>
        </w:numPr>
        <w:ind w:left="567" w:hanging="207"/>
        <w:jc w:val="both"/>
        <w:rPr>
          <w:sz w:val="24"/>
          <w:szCs w:val="24"/>
        </w:rPr>
      </w:pPr>
      <w:r>
        <w:rPr>
          <w:sz w:val="24"/>
          <w:szCs w:val="24"/>
        </w:rPr>
        <w:t>50-års jubileum</w:t>
      </w:r>
    </w:p>
    <w:p w14:paraId="77B8BA0B" w14:textId="104DF7E2" w:rsidR="001B041F" w:rsidRPr="009C488A" w:rsidRDefault="001B041F" w:rsidP="001B041F">
      <w:pPr>
        <w:jc w:val="both"/>
        <w:rPr>
          <w:rFonts w:cstheme="minorHAnsi"/>
          <w:szCs w:val="24"/>
        </w:rPr>
      </w:pPr>
      <w:r w:rsidRPr="009C488A">
        <w:rPr>
          <w:rFonts w:cstheme="minorHAnsi"/>
          <w:szCs w:val="24"/>
        </w:rPr>
        <w:t>Föreningen</w:t>
      </w:r>
      <w:r>
        <w:rPr>
          <w:rFonts w:cstheme="minorHAnsi"/>
          <w:szCs w:val="24"/>
        </w:rPr>
        <w:t xml:space="preserve"> hade </w:t>
      </w:r>
      <w:r w:rsidR="0042675B">
        <w:rPr>
          <w:rFonts w:cstheme="minorHAnsi"/>
          <w:szCs w:val="24"/>
        </w:rPr>
        <w:t>sitt första möte hösten 197</w:t>
      </w:r>
      <w:r w:rsidR="0035462C">
        <w:rPr>
          <w:rFonts w:cstheme="minorHAnsi"/>
          <w:szCs w:val="24"/>
        </w:rPr>
        <w:t xml:space="preserve">2 och år 2022 firas 50-års jubileum. En arbetsgrupptillsätts för arbetet men tankar finns om att söka </w:t>
      </w:r>
      <w:r w:rsidR="00F551AB">
        <w:rPr>
          <w:rFonts w:cstheme="minorHAnsi"/>
          <w:szCs w:val="24"/>
        </w:rPr>
        <w:t>skilt</w:t>
      </w:r>
      <w:r w:rsidR="0035462C">
        <w:rPr>
          <w:rFonts w:cstheme="minorHAnsi"/>
          <w:szCs w:val="24"/>
        </w:rPr>
        <w:t xml:space="preserve"> </w:t>
      </w:r>
      <w:r w:rsidR="00F551AB">
        <w:rPr>
          <w:rFonts w:cstheme="minorHAnsi"/>
          <w:szCs w:val="24"/>
        </w:rPr>
        <w:t>projektbidrag</w:t>
      </w:r>
      <w:r w:rsidR="0035462C">
        <w:rPr>
          <w:rFonts w:cstheme="minorHAnsi"/>
          <w:szCs w:val="24"/>
        </w:rPr>
        <w:t xml:space="preserve"> för jubileet. </w:t>
      </w:r>
      <w:r w:rsidR="00F551AB">
        <w:rPr>
          <w:rFonts w:cstheme="minorHAnsi"/>
          <w:szCs w:val="24"/>
        </w:rPr>
        <w:t>Diskussioner har förts kring att skriva en historik, bjuda in till jubileumsmiddag, ge ut en kalender, dela ut skyddsglasögon.</w:t>
      </w:r>
      <w:r>
        <w:rPr>
          <w:rFonts w:cstheme="minorHAnsi"/>
          <w:szCs w:val="24"/>
        </w:rPr>
        <w:t xml:space="preserve"> </w:t>
      </w:r>
      <w:r w:rsidR="00F551AB">
        <w:rPr>
          <w:rFonts w:cstheme="minorHAnsi"/>
          <w:szCs w:val="24"/>
        </w:rPr>
        <w:t>Projektgruppen arbetar med hur firandet sist och slutligen blir men tanken är att fira i samband med blindveckan i början av november 2022.</w:t>
      </w:r>
    </w:p>
    <w:p w14:paraId="3047E79D" w14:textId="77777777" w:rsidR="00434366" w:rsidRPr="009C488A" w:rsidRDefault="00434366" w:rsidP="008457A1">
      <w:pPr>
        <w:pStyle w:val="Rubrik3"/>
      </w:pPr>
      <w:bookmarkStart w:id="27" w:name="_Toc82957761"/>
      <w:r w:rsidRPr="00332643">
        <w:t>Intressebevakning</w:t>
      </w:r>
      <w:bookmarkEnd w:id="27"/>
    </w:p>
    <w:p w14:paraId="518D4402" w14:textId="0D964404" w:rsidR="00434366" w:rsidRPr="009C488A" w:rsidRDefault="00434366" w:rsidP="009C488A">
      <w:pPr>
        <w:jc w:val="both"/>
        <w:rPr>
          <w:rFonts w:cstheme="minorHAnsi"/>
          <w:szCs w:val="24"/>
        </w:rPr>
      </w:pPr>
      <w:r w:rsidRPr="009C488A">
        <w:rPr>
          <w:rFonts w:cstheme="minorHAnsi"/>
          <w:szCs w:val="24"/>
        </w:rPr>
        <w:t>Att bevaka intressen och rättigheter samt att påverka tillgängligheten i samhället för personer med synnedsättning ingår som en del i organisationssekreterarens uppgifter. Intressebevakningen sker genom inhämtning av kommunala, regionala och nationella styrdokument så som handlingsplaner, lagstiftning och liknande. Organisationssekreteraren tillgodogör sig ny lagstiftning och andra aktualiteter kontinuerligt genom bevakning, samarbete, nätverkande och fortbildning.</w:t>
      </w:r>
    </w:p>
    <w:p w14:paraId="3376CFA1" w14:textId="2B39B7C3" w:rsidR="00434366" w:rsidRDefault="00434366" w:rsidP="009C488A">
      <w:pPr>
        <w:jc w:val="both"/>
        <w:rPr>
          <w:rFonts w:cstheme="minorHAnsi"/>
          <w:szCs w:val="24"/>
        </w:rPr>
      </w:pPr>
      <w:r w:rsidRPr="009C488A">
        <w:rPr>
          <w:rFonts w:cstheme="minorHAnsi"/>
          <w:szCs w:val="24"/>
        </w:rPr>
        <w:t xml:space="preserve">Intressebevakning är till för att förbättra förhållandena för personer med synnedsättning och deras anhöriga samt för yrkesverksamma inom området. Inom området för intressebevakning </w:t>
      </w:r>
      <w:r w:rsidRPr="009C488A">
        <w:rPr>
          <w:rFonts w:cstheme="minorHAnsi"/>
          <w:szCs w:val="24"/>
        </w:rPr>
        <w:lastRenderedPageBreak/>
        <w:t>ryms också att medverka till en kvalitativ utveckling av stödet och omsorgen i landskapet i samverkan med andra föreningar, organisationer och samhällsinstanser.</w:t>
      </w:r>
    </w:p>
    <w:p w14:paraId="604B8270" w14:textId="257E5C3C" w:rsidR="008457A1" w:rsidRPr="009C488A" w:rsidRDefault="008457A1" w:rsidP="009C488A">
      <w:pPr>
        <w:jc w:val="both"/>
        <w:rPr>
          <w:rFonts w:cstheme="minorHAnsi"/>
          <w:szCs w:val="24"/>
        </w:rPr>
      </w:pPr>
      <w:r>
        <w:rPr>
          <w:rFonts w:cstheme="minorHAnsi"/>
          <w:szCs w:val="24"/>
        </w:rPr>
        <w:t xml:space="preserve">Ålands synskadade avser att fortsätta delta </w:t>
      </w:r>
      <w:r w:rsidR="00F72DB5">
        <w:rPr>
          <w:rFonts w:cstheme="minorHAnsi"/>
          <w:szCs w:val="24"/>
        </w:rPr>
        <w:t>aktivt</w:t>
      </w:r>
      <w:r>
        <w:rPr>
          <w:rFonts w:cstheme="minorHAnsi"/>
          <w:szCs w:val="24"/>
        </w:rPr>
        <w:t xml:space="preserve"> i Handikappförbundets yttrandegrupp och </w:t>
      </w:r>
      <w:r w:rsidR="00F72DB5">
        <w:rPr>
          <w:rFonts w:cstheme="minorHAnsi"/>
          <w:szCs w:val="24"/>
        </w:rPr>
        <w:t>intressebevakning</w:t>
      </w:r>
      <w:r>
        <w:rPr>
          <w:rFonts w:cstheme="minorHAnsi"/>
          <w:szCs w:val="24"/>
        </w:rPr>
        <w:t xml:space="preserve">sgrupp. </w:t>
      </w:r>
      <w:r w:rsidR="00F72DB5">
        <w:rPr>
          <w:rFonts w:cstheme="minorHAnsi"/>
          <w:szCs w:val="24"/>
        </w:rPr>
        <w:t xml:space="preserve">Grupperna </w:t>
      </w:r>
      <w:r w:rsidR="00FB6D20">
        <w:rPr>
          <w:rFonts w:cstheme="minorHAnsi"/>
          <w:szCs w:val="24"/>
        </w:rPr>
        <w:t xml:space="preserve">lämnar utlåtanden och bevakar myndigheternas arbete med </w:t>
      </w:r>
      <w:r w:rsidR="00A177E4">
        <w:rPr>
          <w:rFonts w:cstheme="minorHAnsi"/>
          <w:szCs w:val="24"/>
        </w:rPr>
        <w:t xml:space="preserve">att </w:t>
      </w:r>
      <w:proofErr w:type="gramStart"/>
      <w:r w:rsidR="00E966A5">
        <w:rPr>
          <w:rFonts w:cstheme="minorHAnsi"/>
          <w:szCs w:val="24"/>
        </w:rPr>
        <w:t>bl.a.</w:t>
      </w:r>
      <w:proofErr w:type="gramEnd"/>
      <w:r w:rsidR="00E966A5">
        <w:rPr>
          <w:rFonts w:cstheme="minorHAnsi"/>
          <w:szCs w:val="24"/>
        </w:rPr>
        <w:t xml:space="preserve"> </w:t>
      </w:r>
      <w:r w:rsidR="00A177E4">
        <w:rPr>
          <w:rFonts w:cstheme="minorHAnsi"/>
          <w:szCs w:val="24"/>
        </w:rPr>
        <w:t xml:space="preserve">tillgängliggöra </w:t>
      </w:r>
      <w:r w:rsidR="00E966A5">
        <w:rPr>
          <w:rFonts w:cstheme="minorHAnsi"/>
          <w:szCs w:val="24"/>
        </w:rPr>
        <w:t xml:space="preserve">offentliga miljöer för funktionsvariationer samt att deras arbete uppfyller </w:t>
      </w:r>
      <w:r w:rsidR="004907D7">
        <w:rPr>
          <w:rFonts w:cstheme="minorHAnsi"/>
          <w:szCs w:val="24"/>
        </w:rPr>
        <w:t>FN:s konvention om rättigheter för personer med funktionsnedsättning</w:t>
      </w:r>
      <w:r w:rsidR="00E966A5">
        <w:rPr>
          <w:rFonts w:cstheme="minorHAnsi"/>
          <w:szCs w:val="24"/>
        </w:rPr>
        <w:t>.</w:t>
      </w:r>
    </w:p>
    <w:p w14:paraId="406E417F" w14:textId="50C60F04" w:rsidR="00F337EA" w:rsidRPr="009C488A" w:rsidRDefault="008D2931" w:rsidP="00332643">
      <w:pPr>
        <w:pStyle w:val="Rubrik2"/>
      </w:pPr>
      <w:bookmarkStart w:id="28" w:name="_Toc82957762"/>
      <w:r w:rsidRPr="00332643">
        <w:t>Policydokument</w:t>
      </w:r>
      <w:bookmarkEnd w:id="28"/>
    </w:p>
    <w:p w14:paraId="4218AFB2" w14:textId="2F43DE82" w:rsidR="007004BE" w:rsidRPr="009C488A" w:rsidRDefault="007004BE" w:rsidP="009C488A">
      <w:pPr>
        <w:jc w:val="both"/>
        <w:rPr>
          <w:rFonts w:cstheme="minorHAnsi"/>
          <w:szCs w:val="24"/>
        </w:rPr>
      </w:pPr>
      <w:r w:rsidRPr="009C488A">
        <w:rPr>
          <w:rFonts w:cstheme="minorHAnsi"/>
          <w:szCs w:val="24"/>
        </w:rPr>
        <w:t>Föreningen</w:t>
      </w:r>
      <w:r w:rsidR="004018BE" w:rsidRPr="009C488A">
        <w:rPr>
          <w:rFonts w:cstheme="minorHAnsi"/>
          <w:szCs w:val="24"/>
        </w:rPr>
        <w:t xml:space="preserve"> har utarbetat </w:t>
      </w:r>
      <w:r w:rsidR="00400F2E" w:rsidRPr="009C488A">
        <w:rPr>
          <w:rFonts w:cstheme="minorHAnsi"/>
          <w:szCs w:val="24"/>
        </w:rPr>
        <w:t>en jämställdhets</w:t>
      </w:r>
      <w:r w:rsidR="004018BE" w:rsidRPr="009C488A">
        <w:rPr>
          <w:rFonts w:cstheme="minorHAnsi"/>
          <w:szCs w:val="24"/>
        </w:rPr>
        <w:t>policy i enlighet med Landskapets anvisningar</w:t>
      </w:r>
      <w:r w:rsidR="00D15FFD" w:rsidRPr="009C488A">
        <w:rPr>
          <w:rFonts w:cstheme="minorHAnsi"/>
          <w:szCs w:val="24"/>
        </w:rPr>
        <w:t xml:space="preserve"> samt även utarbetat </w:t>
      </w:r>
      <w:r w:rsidR="004018BE" w:rsidRPr="009C488A">
        <w:rPr>
          <w:rFonts w:cstheme="minorHAnsi"/>
          <w:szCs w:val="24"/>
        </w:rPr>
        <w:t>drog- och alkoholpolicy</w:t>
      </w:r>
      <w:r w:rsidR="00400F2E" w:rsidRPr="009C488A">
        <w:rPr>
          <w:rFonts w:cstheme="minorHAnsi"/>
          <w:szCs w:val="24"/>
        </w:rPr>
        <w:t xml:space="preserve"> och</w:t>
      </w:r>
      <w:r w:rsidR="004018BE" w:rsidRPr="009C488A">
        <w:rPr>
          <w:rFonts w:cstheme="minorHAnsi"/>
          <w:szCs w:val="24"/>
        </w:rPr>
        <w:t xml:space="preserve"> antimobbningspolicy. Dokumenten bifogas verksamhetsplanen.</w:t>
      </w:r>
    </w:p>
    <w:p w14:paraId="0C2CEF2A" w14:textId="5C74F7B4" w:rsidR="007004BE" w:rsidRPr="009C488A" w:rsidRDefault="008D2931" w:rsidP="00332643">
      <w:pPr>
        <w:pStyle w:val="Rubrik2"/>
      </w:pPr>
      <w:bookmarkStart w:id="29" w:name="_Toc82957763"/>
      <w:r w:rsidRPr="00332643">
        <w:t>Hållbarhetsarbete</w:t>
      </w:r>
      <w:bookmarkEnd w:id="29"/>
    </w:p>
    <w:p w14:paraId="2FB913EE" w14:textId="1CE946D0" w:rsidR="004018BE" w:rsidRDefault="004018BE" w:rsidP="009C488A">
      <w:pPr>
        <w:jc w:val="both"/>
        <w:rPr>
          <w:rFonts w:cstheme="minorHAnsi"/>
          <w:szCs w:val="24"/>
        </w:rPr>
      </w:pPr>
      <w:r w:rsidRPr="009C488A">
        <w:rPr>
          <w:rFonts w:cstheme="minorHAnsi"/>
          <w:szCs w:val="24"/>
        </w:rPr>
        <w:t xml:space="preserve">Föreningen arbetar för att uppfylla följande mål i Landskapets hållbarhetsdokument </w:t>
      </w:r>
      <w:r w:rsidR="00F337EA" w:rsidRPr="009C488A">
        <w:rPr>
          <w:rFonts w:cstheme="minorHAnsi"/>
          <w:szCs w:val="24"/>
        </w:rPr>
        <w:t>”Utvecklings – och hållbarhetsagenda för Åland”.</w:t>
      </w:r>
    </w:p>
    <w:p w14:paraId="44C98591" w14:textId="77777777" w:rsidR="00CC73D8" w:rsidRPr="009C488A" w:rsidRDefault="00CC73D8" w:rsidP="007568B4">
      <w:pPr>
        <w:pStyle w:val="Rubrik3"/>
        <w:numPr>
          <w:ilvl w:val="0"/>
          <w:numId w:val="30"/>
        </w:numPr>
      </w:pPr>
      <w:bookmarkStart w:id="30" w:name="_Toc82957764"/>
      <w:r w:rsidRPr="009C488A">
        <w:t>Välmående människor vars inneboende resurser växer</w:t>
      </w:r>
      <w:bookmarkEnd w:id="30"/>
      <w:r w:rsidRPr="009C488A">
        <w:t xml:space="preserve"> </w:t>
      </w:r>
    </w:p>
    <w:p w14:paraId="1D3828F2" w14:textId="77777777" w:rsidR="00CC73D8" w:rsidRPr="009C488A" w:rsidRDefault="00CC73D8" w:rsidP="007568B4">
      <w:pPr>
        <w:pStyle w:val="Rubrik3"/>
      </w:pPr>
      <w:bookmarkStart w:id="31" w:name="_Toc82957765"/>
      <w:r w:rsidRPr="009C488A">
        <w:t>Alla känner tillit och har verkliga möjligheter att vara delaktiga i samhället</w:t>
      </w:r>
      <w:bookmarkEnd w:id="31"/>
    </w:p>
    <w:p w14:paraId="4FAA338F" w14:textId="77777777" w:rsidR="00CC73D8" w:rsidRPr="009C488A" w:rsidRDefault="00CC73D8" w:rsidP="007568B4">
      <w:pPr>
        <w:pStyle w:val="Rubrik3"/>
        <w:numPr>
          <w:ilvl w:val="0"/>
          <w:numId w:val="31"/>
        </w:numPr>
      </w:pPr>
      <w:bookmarkStart w:id="32" w:name="_Toc82957766"/>
      <w:r w:rsidRPr="009C488A">
        <w:t>Hållbara och medvetna konsumtions- och produktionsmönster</w:t>
      </w:r>
      <w:bookmarkEnd w:id="32"/>
    </w:p>
    <w:p w14:paraId="3C4E6192" w14:textId="77777777" w:rsidR="00CC73D8" w:rsidRPr="009C488A" w:rsidRDefault="00CC73D8" w:rsidP="009C488A">
      <w:pPr>
        <w:jc w:val="both"/>
        <w:rPr>
          <w:rFonts w:cstheme="minorHAnsi"/>
          <w:szCs w:val="24"/>
        </w:rPr>
      </w:pPr>
    </w:p>
    <w:p w14:paraId="248A9F4F" w14:textId="750E57D0" w:rsidR="00CD5848" w:rsidRPr="009C488A" w:rsidRDefault="00CD5848" w:rsidP="009C488A">
      <w:pPr>
        <w:jc w:val="both"/>
        <w:rPr>
          <w:rFonts w:cstheme="minorHAnsi"/>
          <w:szCs w:val="24"/>
        </w:rPr>
      </w:pPr>
    </w:p>
    <w:p w14:paraId="06D749B7" w14:textId="77777777" w:rsidR="00CD5848" w:rsidRPr="009C488A" w:rsidRDefault="00CD5848" w:rsidP="009C488A">
      <w:pPr>
        <w:autoSpaceDE w:val="0"/>
        <w:autoSpaceDN w:val="0"/>
        <w:adjustRightInd w:val="0"/>
        <w:spacing w:after="0" w:line="240" w:lineRule="auto"/>
        <w:jc w:val="both"/>
        <w:rPr>
          <w:rFonts w:cstheme="minorHAnsi"/>
          <w:b/>
          <w:szCs w:val="24"/>
        </w:rPr>
      </w:pPr>
      <w:r w:rsidRPr="009C488A">
        <w:rPr>
          <w:rFonts w:cstheme="minorHAnsi"/>
          <w:b/>
          <w:szCs w:val="24"/>
        </w:rPr>
        <w:t xml:space="preserve">Verksamhetsplanen är godkänd av styrelsen för </w:t>
      </w:r>
    </w:p>
    <w:p w14:paraId="6DAB1AAD" w14:textId="17C0762D" w:rsidR="00CD5848" w:rsidRPr="009C488A" w:rsidRDefault="00CD5848" w:rsidP="009C488A">
      <w:pPr>
        <w:autoSpaceDE w:val="0"/>
        <w:autoSpaceDN w:val="0"/>
        <w:adjustRightInd w:val="0"/>
        <w:spacing w:after="0" w:line="240" w:lineRule="auto"/>
        <w:jc w:val="both"/>
        <w:rPr>
          <w:rFonts w:cstheme="minorHAnsi"/>
          <w:szCs w:val="24"/>
        </w:rPr>
      </w:pPr>
      <w:r w:rsidRPr="009C488A">
        <w:rPr>
          <w:rFonts w:cstheme="minorHAnsi"/>
          <w:b/>
          <w:szCs w:val="24"/>
        </w:rPr>
        <w:t>Ålands Synskadades r.f</w:t>
      </w:r>
      <w:r w:rsidRPr="004907D7">
        <w:rPr>
          <w:rFonts w:cstheme="minorHAnsi"/>
          <w:b/>
          <w:szCs w:val="24"/>
        </w:rPr>
        <w:t xml:space="preserve">. den </w:t>
      </w:r>
      <w:r w:rsidR="004907D7" w:rsidRPr="004907D7">
        <w:rPr>
          <w:rFonts w:cstheme="minorHAnsi"/>
          <w:b/>
          <w:szCs w:val="24"/>
        </w:rPr>
        <w:t>15.09.</w:t>
      </w:r>
      <w:r w:rsidR="0051694C" w:rsidRPr="004907D7">
        <w:rPr>
          <w:rFonts w:cstheme="minorHAnsi"/>
          <w:b/>
          <w:szCs w:val="24"/>
        </w:rPr>
        <w:t>20</w:t>
      </w:r>
      <w:r w:rsidR="001D4DCC" w:rsidRPr="004907D7">
        <w:rPr>
          <w:rFonts w:cstheme="minorHAnsi"/>
          <w:b/>
          <w:szCs w:val="24"/>
        </w:rPr>
        <w:t>2</w:t>
      </w:r>
      <w:r w:rsidR="00763B83" w:rsidRPr="004907D7">
        <w:rPr>
          <w:rFonts w:cstheme="minorHAnsi"/>
          <w:b/>
          <w:szCs w:val="24"/>
        </w:rPr>
        <w:t>1</w:t>
      </w:r>
    </w:p>
    <w:p w14:paraId="424BB6A8" w14:textId="77777777" w:rsidR="00CD5848" w:rsidRPr="009C488A" w:rsidRDefault="00CD5848" w:rsidP="009C488A">
      <w:pPr>
        <w:jc w:val="both"/>
        <w:rPr>
          <w:rFonts w:cstheme="minorHAnsi"/>
          <w:szCs w:val="24"/>
        </w:rPr>
      </w:pPr>
    </w:p>
    <w:sectPr w:rsidR="00CD5848" w:rsidRPr="009C488A" w:rsidSect="003B604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888B3" w14:textId="77777777" w:rsidR="00DE0E26" w:rsidRDefault="00DE0E26" w:rsidP="006D67C6">
      <w:pPr>
        <w:spacing w:after="0" w:line="240" w:lineRule="auto"/>
      </w:pPr>
      <w:r>
        <w:separator/>
      </w:r>
    </w:p>
  </w:endnote>
  <w:endnote w:type="continuationSeparator" w:id="0">
    <w:p w14:paraId="60F96BF7" w14:textId="77777777" w:rsidR="00DE0E26" w:rsidRDefault="00DE0E26" w:rsidP="006D6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545F" w14:textId="77777777" w:rsidR="00E10BED" w:rsidRDefault="00E10BE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722898"/>
      <w:docPartObj>
        <w:docPartGallery w:val="Page Numbers (Bottom of Page)"/>
        <w:docPartUnique/>
      </w:docPartObj>
    </w:sdtPr>
    <w:sdtEndPr/>
    <w:sdtContent>
      <w:p w14:paraId="632010B9" w14:textId="426052DC" w:rsidR="006D67C6" w:rsidRDefault="006D67C6">
        <w:pPr>
          <w:pStyle w:val="Sidfot"/>
          <w:jc w:val="right"/>
        </w:pPr>
        <w:r>
          <w:fldChar w:fldCharType="begin"/>
        </w:r>
        <w:r>
          <w:instrText>PAGE   \* MERGEFORMAT</w:instrText>
        </w:r>
        <w:r>
          <w:fldChar w:fldCharType="separate"/>
        </w:r>
        <w:r>
          <w:rPr>
            <w:lang w:val="sv-SE"/>
          </w:rPr>
          <w:t>2</w:t>
        </w:r>
        <w:r>
          <w:fldChar w:fldCharType="end"/>
        </w:r>
        <w:r w:rsidR="00800FFD">
          <w:t>/</w:t>
        </w:r>
        <w:r w:rsidR="00E73A42">
          <w:t>10</w:t>
        </w:r>
      </w:p>
    </w:sdtContent>
  </w:sdt>
  <w:p w14:paraId="28ADEB36" w14:textId="77777777" w:rsidR="006D67C6" w:rsidRDefault="006D67C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E744" w14:textId="77777777" w:rsidR="00E10BED" w:rsidRDefault="00E10B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F04F1" w14:textId="77777777" w:rsidR="00DE0E26" w:rsidRDefault="00DE0E26" w:rsidP="006D67C6">
      <w:pPr>
        <w:spacing w:after="0" w:line="240" w:lineRule="auto"/>
      </w:pPr>
      <w:r>
        <w:separator/>
      </w:r>
    </w:p>
  </w:footnote>
  <w:footnote w:type="continuationSeparator" w:id="0">
    <w:p w14:paraId="1F178796" w14:textId="77777777" w:rsidR="00DE0E26" w:rsidRDefault="00DE0E26" w:rsidP="006D6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B23B" w14:textId="77777777" w:rsidR="00E10BED" w:rsidRDefault="00E10BE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1DD8" w14:textId="4C7D8C04" w:rsidR="00E10BED" w:rsidRPr="003B604D" w:rsidRDefault="00E10BED" w:rsidP="003B604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6E17" w14:textId="43795F6E" w:rsidR="00E10BED" w:rsidRDefault="0018728D" w:rsidP="00E10BED">
    <w:pPr>
      <w:pStyle w:val="Sidhuvud"/>
      <w:jc w:val="right"/>
      <w:rPr>
        <w:noProof/>
      </w:rPr>
    </w:pPr>
    <w:fldSimple w:instr=" FILENAME \* MERGEFORMAT ">
      <w:r w:rsidR="00402151">
        <w:rPr>
          <w:noProof/>
        </w:rPr>
        <w:t>4. Bilaga A §5b 10-2021 utkast VERKSAMHETSPLAN 2022</w:t>
      </w:r>
    </w:fldSimple>
  </w:p>
  <w:p w14:paraId="1EEE6D7D" w14:textId="77777777" w:rsidR="003B604D" w:rsidRDefault="003B604D" w:rsidP="00E10BED">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F5E"/>
    <w:multiLevelType w:val="hybridMultilevel"/>
    <w:tmpl w:val="08B8EF32"/>
    <w:lvl w:ilvl="0" w:tplc="08DAE56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A851A7"/>
    <w:multiLevelType w:val="hybridMultilevel"/>
    <w:tmpl w:val="E3B4F6FA"/>
    <w:lvl w:ilvl="0" w:tplc="592C6346">
      <w:start w:val="2"/>
      <w:numFmt w:val="bullet"/>
      <w:lvlText w:val="-"/>
      <w:lvlJc w:val="left"/>
      <w:pPr>
        <w:ind w:left="720" w:hanging="360"/>
      </w:pPr>
      <w:rPr>
        <w:rFonts w:ascii="Times New Roman" w:eastAsiaTheme="minorHAns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0D2D2C77"/>
    <w:multiLevelType w:val="hybridMultilevel"/>
    <w:tmpl w:val="C41E5DE8"/>
    <w:lvl w:ilvl="0" w:tplc="2156693A">
      <w:start w:val="1"/>
      <w:numFmt w:val="decimal"/>
      <w:pStyle w:val="Rubrik3"/>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09014E2"/>
    <w:multiLevelType w:val="hybridMultilevel"/>
    <w:tmpl w:val="C83A007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DD07BF2"/>
    <w:multiLevelType w:val="hybridMultilevel"/>
    <w:tmpl w:val="9CC6F61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1E5B30FA"/>
    <w:multiLevelType w:val="hybridMultilevel"/>
    <w:tmpl w:val="399EF060"/>
    <w:lvl w:ilvl="0" w:tplc="9BEC383C">
      <w:start w:val="1"/>
      <w:numFmt w:val="lowerLetter"/>
      <w:lvlText w:val="%1."/>
      <w:lvlJc w:val="righ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6" w15:restartNumberingAfterBreak="0">
    <w:nsid w:val="2E2E5B8D"/>
    <w:multiLevelType w:val="hybridMultilevel"/>
    <w:tmpl w:val="D91E03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F91105C"/>
    <w:multiLevelType w:val="hybridMultilevel"/>
    <w:tmpl w:val="2D80011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8" w15:restartNumberingAfterBreak="0">
    <w:nsid w:val="36855898"/>
    <w:multiLevelType w:val="hybridMultilevel"/>
    <w:tmpl w:val="500896D8"/>
    <w:lvl w:ilvl="0" w:tplc="3CA04910">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41FC2F8B"/>
    <w:multiLevelType w:val="hybridMultilevel"/>
    <w:tmpl w:val="2DB02B86"/>
    <w:lvl w:ilvl="0" w:tplc="9BEC383C">
      <w:start w:val="1"/>
      <w:numFmt w:val="lowerLetter"/>
      <w:lvlText w:val="%1."/>
      <w:lvlJc w:val="righ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10" w15:restartNumberingAfterBreak="0">
    <w:nsid w:val="45591864"/>
    <w:multiLevelType w:val="hybridMultilevel"/>
    <w:tmpl w:val="52A4E852"/>
    <w:lvl w:ilvl="0" w:tplc="081D000F">
      <w:start w:val="1"/>
      <w:numFmt w:val="decimal"/>
      <w:lvlText w:val="%1."/>
      <w:lvlJc w:val="left"/>
      <w:pPr>
        <w:ind w:left="720" w:hanging="360"/>
      </w:pPr>
      <w:rPr>
        <w:rFonts w:hint="default"/>
      </w:rPr>
    </w:lvl>
    <w:lvl w:ilvl="1" w:tplc="081D0019">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1" w15:restartNumberingAfterBreak="0">
    <w:nsid w:val="4D6E458E"/>
    <w:multiLevelType w:val="hybridMultilevel"/>
    <w:tmpl w:val="F870954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2" w15:restartNumberingAfterBreak="0">
    <w:nsid w:val="54D47E02"/>
    <w:multiLevelType w:val="hybridMultilevel"/>
    <w:tmpl w:val="D73C9B48"/>
    <w:lvl w:ilvl="0" w:tplc="8BBAF076">
      <w:start w:val="1"/>
      <w:numFmt w:val="bullet"/>
      <w:lvlText w:val=""/>
      <w:lvlJc w:val="left"/>
      <w:pPr>
        <w:ind w:left="720" w:hanging="360"/>
      </w:pPr>
      <w:rPr>
        <w:rFonts w:ascii="Symbol" w:hAnsi="Symbol" w:hint="default"/>
      </w:rPr>
    </w:lvl>
    <w:lvl w:ilvl="1" w:tplc="A27265AA">
      <w:start w:val="1"/>
      <w:numFmt w:val="bullet"/>
      <w:lvlText w:val="o"/>
      <w:lvlJc w:val="left"/>
      <w:pPr>
        <w:ind w:left="1440" w:hanging="360"/>
      </w:pPr>
      <w:rPr>
        <w:rFonts w:ascii="Courier New" w:hAnsi="Courier New" w:hint="default"/>
      </w:rPr>
    </w:lvl>
    <w:lvl w:ilvl="2" w:tplc="CA06BF74">
      <w:start w:val="1"/>
      <w:numFmt w:val="bullet"/>
      <w:lvlText w:val=""/>
      <w:lvlJc w:val="left"/>
      <w:pPr>
        <w:ind w:left="2160" w:hanging="360"/>
      </w:pPr>
      <w:rPr>
        <w:rFonts w:ascii="Wingdings" w:hAnsi="Wingdings" w:hint="default"/>
      </w:rPr>
    </w:lvl>
    <w:lvl w:ilvl="3" w:tplc="40320BF4">
      <w:start w:val="1"/>
      <w:numFmt w:val="bullet"/>
      <w:lvlText w:val=""/>
      <w:lvlJc w:val="left"/>
      <w:pPr>
        <w:ind w:left="2880" w:hanging="360"/>
      </w:pPr>
      <w:rPr>
        <w:rFonts w:ascii="Symbol" w:hAnsi="Symbol" w:hint="default"/>
      </w:rPr>
    </w:lvl>
    <w:lvl w:ilvl="4" w:tplc="F17CD790">
      <w:start w:val="1"/>
      <w:numFmt w:val="bullet"/>
      <w:lvlText w:val="o"/>
      <w:lvlJc w:val="left"/>
      <w:pPr>
        <w:ind w:left="3600" w:hanging="360"/>
      </w:pPr>
      <w:rPr>
        <w:rFonts w:ascii="Courier New" w:hAnsi="Courier New" w:hint="default"/>
      </w:rPr>
    </w:lvl>
    <w:lvl w:ilvl="5" w:tplc="6D7CC774">
      <w:start w:val="1"/>
      <w:numFmt w:val="bullet"/>
      <w:lvlText w:val=""/>
      <w:lvlJc w:val="left"/>
      <w:pPr>
        <w:ind w:left="4320" w:hanging="360"/>
      </w:pPr>
      <w:rPr>
        <w:rFonts w:ascii="Wingdings" w:hAnsi="Wingdings" w:hint="default"/>
      </w:rPr>
    </w:lvl>
    <w:lvl w:ilvl="6" w:tplc="40BE0C82">
      <w:start w:val="1"/>
      <w:numFmt w:val="bullet"/>
      <w:lvlText w:val=""/>
      <w:lvlJc w:val="left"/>
      <w:pPr>
        <w:ind w:left="5040" w:hanging="360"/>
      </w:pPr>
      <w:rPr>
        <w:rFonts w:ascii="Symbol" w:hAnsi="Symbol" w:hint="default"/>
      </w:rPr>
    </w:lvl>
    <w:lvl w:ilvl="7" w:tplc="4FAE1B24">
      <w:start w:val="1"/>
      <w:numFmt w:val="bullet"/>
      <w:lvlText w:val="o"/>
      <w:lvlJc w:val="left"/>
      <w:pPr>
        <w:ind w:left="5760" w:hanging="360"/>
      </w:pPr>
      <w:rPr>
        <w:rFonts w:ascii="Courier New" w:hAnsi="Courier New" w:hint="default"/>
      </w:rPr>
    </w:lvl>
    <w:lvl w:ilvl="8" w:tplc="8A1A6CE4">
      <w:start w:val="1"/>
      <w:numFmt w:val="bullet"/>
      <w:lvlText w:val=""/>
      <w:lvlJc w:val="left"/>
      <w:pPr>
        <w:ind w:left="6480" w:hanging="360"/>
      </w:pPr>
      <w:rPr>
        <w:rFonts w:ascii="Wingdings" w:hAnsi="Wingdings" w:hint="default"/>
      </w:rPr>
    </w:lvl>
  </w:abstractNum>
  <w:abstractNum w:abstractNumId="13" w15:restartNumberingAfterBreak="0">
    <w:nsid w:val="6F6A737D"/>
    <w:multiLevelType w:val="hybridMultilevel"/>
    <w:tmpl w:val="B5C859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05C5BED"/>
    <w:multiLevelType w:val="hybridMultilevel"/>
    <w:tmpl w:val="C5FE3A26"/>
    <w:lvl w:ilvl="0" w:tplc="F47E383C">
      <w:start w:val="5"/>
      <w:numFmt w:val="bullet"/>
      <w:lvlText w:val="-"/>
      <w:lvlJc w:val="left"/>
      <w:pPr>
        <w:ind w:left="720" w:hanging="360"/>
      </w:pPr>
      <w:rPr>
        <w:rFonts w:ascii="Verdana" w:eastAsia="Times New Roman" w:hAnsi="Verdana" w:cs="Verdana"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71592A30"/>
    <w:multiLevelType w:val="hybridMultilevel"/>
    <w:tmpl w:val="45D8C0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DCD7A53"/>
    <w:multiLevelType w:val="hybridMultilevel"/>
    <w:tmpl w:val="105CE91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1"/>
  </w:num>
  <w:num w:numId="5">
    <w:abstractNumId w:val="7"/>
  </w:num>
  <w:num w:numId="6">
    <w:abstractNumId w:val="8"/>
  </w:num>
  <w:num w:numId="7">
    <w:abstractNumId w:val="13"/>
  </w:num>
  <w:num w:numId="8">
    <w:abstractNumId w:val="2"/>
  </w:num>
  <w:num w:numId="9">
    <w:abstractNumId w:val="15"/>
  </w:num>
  <w:num w:numId="10">
    <w:abstractNumId w:val="14"/>
  </w:num>
  <w:num w:numId="11">
    <w:abstractNumId w:val="12"/>
  </w:num>
  <w:num w:numId="12">
    <w:abstractNumId w:val="6"/>
  </w:num>
  <w:num w:numId="13">
    <w:abstractNumId w:val="16"/>
  </w:num>
  <w:num w:numId="14">
    <w:abstractNumId w:val="3"/>
  </w:num>
  <w:num w:numId="15">
    <w:abstractNumId w:val="0"/>
  </w:num>
  <w:num w:numId="16">
    <w:abstractNumId w:val="2"/>
  </w:num>
  <w:num w:numId="17">
    <w:abstractNumId w:val="2"/>
  </w:num>
  <w:num w:numId="18">
    <w:abstractNumId w:val="2"/>
  </w:num>
  <w:num w:numId="19">
    <w:abstractNumId w:val="2"/>
  </w:num>
  <w:num w:numId="20">
    <w:abstractNumId w:val="9"/>
  </w:num>
  <w:num w:numId="21">
    <w:abstractNumId w:val="2"/>
  </w:num>
  <w:num w:numId="22">
    <w:abstractNumId w:val="2"/>
  </w:num>
  <w:num w:numId="23">
    <w:abstractNumId w:val="2"/>
  </w:num>
  <w:num w:numId="24">
    <w:abstractNumId w:val="2"/>
  </w:num>
  <w:num w:numId="25">
    <w:abstractNumId w:val="2"/>
    <w:lvlOverride w:ilvl="0">
      <w:startOverride w:val="1"/>
    </w:lvlOverride>
  </w:num>
  <w:num w:numId="26">
    <w:abstractNumId w:val="2"/>
  </w:num>
  <w:num w:numId="27">
    <w:abstractNumId w:val="2"/>
  </w:num>
  <w:num w:numId="28">
    <w:abstractNumId w:val="2"/>
  </w:num>
  <w:num w:numId="29">
    <w:abstractNumId w:val="2"/>
  </w:num>
  <w:num w:numId="30">
    <w:abstractNumId w:val="2"/>
    <w:lvlOverride w:ilvl="0">
      <w:startOverride w:val="1"/>
    </w:lvlOverride>
  </w:num>
  <w:num w:numId="31">
    <w:abstractNumId w:val="2"/>
    <w:lvlOverride w:ilvl="0">
      <w:startOverride w:val="7"/>
    </w:lvlOverride>
  </w:num>
  <w:num w:numId="32">
    <w:abstractNumId w:val="1"/>
  </w:num>
  <w:num w:numId="33">
    <w:abstractNumId w:val="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89F"/>
    <w:rsid w:val="00005D9D"/>
    <w:rsid w:val="00011428"/>
    <w:rsid w:val="00014093"/>
    <w:rsid w:val="00022B7B"/>
    <w:rsid w:val="0003095E"/>
    <w:rsid w:val="000320E3"/>
    <w:rsid w:val="00032817"/>
    <w:rsid w:val="00033A29"/>
    <w:rsid w:val="0007269A"/>
    <w:rsid w:val="00072972"/>
    <w:rsid w:val="000740E1"/>
    <w:rsid w:val="00074F13"/>
    <w:rsid w:val="00075993"/>
    <w:rsid w:val="00082492"/>
    <w:rsid w:val="0009044E"/>
    <w:rsid w:val="00090794"/>
    <w:rsid w:val="00092C49"/>
    <w:rsid w:val="000934FD"/>
    <w:rsid w:val="0009369D"/>
    <w:rsid w:val="000960BE"/>
    <w:rsid w:val="000A4CED"/>
    <w:rsid w:val="000A7DCB"/>
    <w:rsid w:val="000B425A"/>
    <w:rsid w:val="000C297A"/>
    <w:rsid w:val="000C341D"/>
    <w:rsid w:val="000D4708"/>
    <w:rsid w:val="000E4EF6"/>
    <w:rsid w:val="000E7472"/>
    <w:rsid w:val="000F27EB"/>
    <w:rsid w:val="000F4690"/>
    <w:rsid w:val="000F79CA"/>
    <w:rsid w:val="00104648"/>
    <w:rsid w:val="00111191"/>
    <w:rsid w:val="00114B5C"/>
    <w:rsid w:val="00116D06"/>
    <w:rsid w:val="0011761B"/>
    <w:rsid w:val="00117BC6"/>
    <w:rsid w:val="00133AB1"/>
    <w:rsid w:val="001371A2"/>
    <w:rsid w:val="001424D6"/>
    <w:rsid w:val="001502CE"/>
    <w:rsid w:val="00151F6D"/>
    <w:rsid w:val="001563F6"/>
    <w:rsid w:val="00157CEC"/>
    <w:rsid w:val="001629C6"/>
    <w:rsid w:val="0016745B"/>
    <w:rsid w:val="001731FA"/>
    <w:rsid w:val="0017328B"/>
    <w:rsid w:val="00177EC5"/>
    <w:rsid w:val="0018239B"/>
    <w:rsid w:val="0018728D"/>
    <w:rsid w:val="00192F17"/>
    <w:rsid w:val="001957D7"/>
    <w:rsid w:val="001A099C"/>
    <w:rsid w:val="001B041F"/>
    <w:rsid w:val="001B162A"/>
    <w:rsid w:val="001B3702"/>
    <w:rsid w:val="001C0BDF"/>
    <w:rsid w:val="001D4DCC"/>
    <w:rsid w:val="001D5A10"/>
    <w:rsid w:val="001E0704"/>
    <w:rsid w:val="001E1ACD"/>
    <w:rsid w:val="001F4779"/>
    <w:rsid w:val="001F5009"/>
    <w:rsid w:val="001F6EFF"/>
    <w:rsid w:val="001F76E1"/>
    <w:rsid w:val="0020068D"/>
    <w:rsid w:val="00200A93"/>
    <w:rsid w:val="00205125"/>
    <w:rsid w:val="002075D9"/>
    <w:rsid w:val="00207D9A"/>
    <w:rsid w:val="00214DF1"/>
    <w:rsid w:val="002165F5"/>
    <w:rsid w:val="00221339"/>
    <w:rsid w:val="00222FFF"/>
    <w:rsid w:val="00230CD7"/>
    <w:rsid w:val="002319ED"/>
    <w:rsid w:val="002334AF"/>
    <w:rsid w:val="002472FE"/>
    <w:rsid w:val="00252539"/>
    <w:rsid w:val="002668A2"/>
    <w:rsid w:val="002671A0"/>
    <w:rsid w:val="002733BF"/>
    <w:rsid w:val="00281E66"/>
    <w:rsid w:val="00284AB3"/>
    <w:rsid w:val="00284E4B"/>
    <w:rsid w:val="002912CB"/>
    <w:rsid w:val="0029281A"/>
    <w:rsid w:val="0029790A"/>
    <w:rsid w:val="002A5866"/>
    <w:rsid w:val="002A75C5"/>
    <w:rsid w:val="002B06FE"/>
    <w:rsid w:val="002B0D52"/>
    <w:rsid w:val="002B394D"/>
    <w:rsid w:val="002B560A"/>
    <w:rsid w:val="002B6230"/>
    <w:rsid w:val="002C1EFB"/>
    <w:rsid w:val="002D2C50"/>
    <w:rsid w:val="002D6791"/>
    <w:rsid w:val="002D6D0E"/>
    <w:rsid w:val="002E081C"/>
    <w:rsid w:val="002E5D8A"/>
    <w:rsid w:val="00302990"/>
    <w:rsid w:val="00302BC8"/>
    <w:rsid w:val="00310A0C"/>
    <w:rsid w:val="00313515"/>
    <w:rsid w:val="0031580B"/>
    <w:rsid w:val="003253F2"/>
    <w:rsid w:val="00331A05"/>
    <w:rsid w:val="00332643"/>
    <w:rsid w:val="00332A6D"/>
    <w:rsid w:val="0033414C"/>
    <w:rsid w:val="00346F87"/>
    <w:rsid w:val="0035462C"/>
    <w:rsid w:val="00355C60"/>
    <w:rsid w:val="00355D36"/>
    <w:rsid w:val="00364442"/>
    <w:rsid w:val="00370495"/>
    <w:rsid w:val="00373D28"/>
    <w:rsid w:val="00376CBF"/>
    <w:rsid w:val="003770DB"/>
    <w:rsid w:val="00380F9B"/>
    <w:rsid w:val="00392DD3"/>
    <w:rsid w:val="003A10E8"/>
    <w:rsid w:val="003A24FD"/>
    <w:rsid w:val="003B1B72"/>
    <w:rsid w:val="003B2040"/>
    <w:rsid w:val="003B3F16"/>
    <w:rsid w:val="003B4230"/>
    <w:rsid w:val="003B42E4"/>
    <w:rsid w:val="003B604D"/>
    <w:rsid w:val="003C23A2"/>
    <w:rsid w:val="003C4ED3"/>
    <w:rsid w:val="003D0853"/>
    <w:rsid w:val="00400F2E"/>
    <w:rsid w:val="004018BE"/>
    <w:rsid w:val="00402151"/>
    <w:rsid w:val="00403CAE"/>
    <w:rsid w:val="00410187"/>
    <w:rsid w:val="00416B87"/>
    <w:rsid w:val="004258B8"/>
    <w:rsid w:val="0042675B"/>
    <w:rsid w:val="00431387"/>
    <w:rsid w:val="00434366"/>
    <w:rsid w:val="00434FF1"/>
    <w:rsid w:val="00437C2D"/>
    <w:rsid w:val="00444F17"/>
    <w:rsid w:val="00447CE3"/>
    <w:rsid w:val="004503C6"/>
    <w:rsid w:val="004511DD"/>
    <w:rsid w:val="004614C5"/>
    <w:rsid w:val="00463064"/>
    <w:rsid w:val="00463870"/>
    <w:rsid w:val="00476F78"/>
    <w:rsid w:val="004803C6"/>
    <w:rsid w:val="004850CE"/>
    <w:rsid w:val="0048664B"/>
    <w:rsid w:val="004907D7"/>
    <w:rsid w:val="00491A5B"/>
    <w:rsid w:val="004970CA"/>
    <w:rsid w:val="004B504B"/>
    <w:rsid w:val="004B52E2"/>
    <w:rsid w:val="004B6346"/>
    <w:rsid w:val="004C37D4"/>
    <w:rsid w:val="004D2047"/>
    <w:rsid w:val="004D5735"/>
    <w:rsid w:val="004D7936"/>
    <w:rsid w:val="004E48D6"/>
    <w:rsid w:val="004F4C3A"/>
    <w:rsid w:val="004F5619"/>
    <w:rsid w:val="00502A73"/>
    <w:rsid w:val="00502EF8"/>
    <w:rsid w:val="005032C3"/>
    <w:rsid w:val="005118D5"/>
    <w:rsid w:val="00512C82"/>
    <w:rsid w:val="0051694C"/>
    <w:rsid w:val="00531064"/>
    <w:rsid w:val="005319C4"/>
    <w:rsid w:val="00543DAE"/>
    <w:rsid w:val="005531D1"/>
    <w:rsid w:val="005725F2"/>
    <w:rsid w:val="00575CFF"/>
    <w:rsid w:val="00584EB6"/>
    <w:rsid w:val="005906FF"/>
    <w:rsid w:val="00595801"/>
    <w:rsid w:val="00595DE0"/>
    <w:rsid w:val="00595FC9"/>
    <w:rsid w:val="005A3E6E"/>
    <w:rsid w:val="005A5A0F"/>
    <w:rsid w:val="005A6E59"/>
    <w:rsid w:val="005B017A"/>
    <w:rsid w:val="005B43C8"/>
    <w:rsid w:val="005B4635"/>
    <w:rsid w:val="005B641E"/>
    <w:rsid w:val="005C6A5A"/>
    <w:rsid w:val="005C7BC5"/>
    <w:rsid w:val="005D5014"/>
    <w:rsid w:val="005D65BB"/>
    <w:rsid w:val="005E0064"/>
    <w:rsid w:val="005E1141"/>
    <w:rsid w:val="005E56FF"/>
    <w:rsid w:val="005E78C3"/>
    <w:rsid w:val="005F6388"/>
    <w:rsid w:val="0060290B"/>
    <w:rsid w:val="0060576A"/>
    <w:rsid w:val="006127EA"/>
    <w:rsid w:val="00613E17"/>
    <w:rsid w:val="00614670"/>
    <w:rsid w:val="006230E5"/>
    <w:rsid w:val="006241E8"/>
    <w:rsid w:val="0062426D"/>
    <w:rsid w:val="00637200"/>
    <w:rsid w:val="00643C47"/>
    <w:rsid w:val="0064552C"/>
    <w:rsid w:val="00646B5C"/>
    <w:rsid w:val="00652A4B"/>
    <w:rsid w:val="00657EF1"/>
    <w:rsid w:val="00660F05"/>
    <w:rsid w:val="00663E44"/>
    <w:rsid w:val="006640E8"/>
    <w:rsid w:val="006755E7"/>
    <w:rsid w:val="006906CE"/>
    <w:rsid w:val="00690F5E"/>
    <w:rsid w:val="00696A1D"/>
    <w:rsid w:val="006B0C3C"/>
    <w:rsid w:val="006B3378"/>
    <w:rsid w:val="006B3C0F"/>
    <w:rsid w:val="006B3F65"/>
    <w:rsid w:val="006D166A"/>
    <w:rsid w:val="006D6263"/>
    <w:rsid w:val="006D67C6"/>
    <w:rsid w:val="006E1878"/>
    <w:rsid w:val="006E5204"/>
    <w:rsid w:val="006F799F"/>
    <w:rsid w:val="007004BE"/>
    <w:rsid w:val="00700DFE"/>
    <w:rsid w:val="007028AC"/>
    <w:rsid w:val="00702FB4"/>
    <w:rsid w:val="00704294"/>
    <w:rsid w:val="00714BBD"/>
    <w:rsid w:val="00722F7F"/>
    <w:rsid w:val="007327E3"/>
    <w:rsid w:val="00735BFD"/>
    <w:rsid w:val="007369AE"/>
    <w:rsid w:val="00751549"/>
    <w:rsid w:val="0075186F"/>
    <w:rsid w:val="00754BA3"/>
    <w:rsid w:val="007568B4"/>
    <w:rsid w:val="00763200"/>
    <w:rsid w:val="00763B83"/>
    <w:rsid w:val="007661BE"/>
    <w:rsid w:val="00774C40"/>
    <w:rsid w:val="007A0CE8"/>
    <w:rsid w:val="007A4C7A"/>
    <w:rsid w:val="007B2A3A"/>
    <w:rsid w:val="007B32E0"/>
    <w:rsid w:val="007C0FC7"/>
    <w:rsid w:val="007C1F78"/>
    <w:rsid w:val="007C7B58"/>
    <w:rsid w:val="007D4EF9"/>
    <w:rsid w:val="007D62EF"/>
    <w:rsid w:val="007E39D4"/>
    <w:rsid w:val="007E47C5"/>
    <w:rsid w:val="007E7BEF"/>
    <w:rsid w:val="007F210D"/>
    <w:rsid w:val="0080069A"/>
    <w:rsid w:val="00800FFD"/>
    <w:rsid w:val="008026F3"/>
    <w:rsid w:val="00805036"/>
    <w:rsid w:val="00810ACE"/>
    <w:rsid w:val="00811765"/>
    <w:rsid w:val="008176E8"/>
    <w:rsid w:val="008300BC"/>
    <w:rsid w:val="008313B9"/>
    <w:rsid w:val="00836BA5"/>
    <w:rsid w:val="00840FFD"/>
    <w:rsid w:val="0084527A"/>
    <w:rsid w:val="008457A1"/>
    <w:rsid w:val="008478B5"/>
    <w:rsid w:val="00860520"/>
    <w:rsid w:val="00864C42"/>
    <w:rsid w:val="00887F8A"/>
    <w:rsid w:val="00895874"/>
    <w:rsid w:val="00896A54"/>
    <w:rsid w:val="008973C4"/>
    <w:rsid w:val="008A5E19"/>
    <w:rsid w:val="008A5F99"/>
    <w:rsid w:val="008A7593"/>
    <w:rsid w:val="008C3610"/>
    <w:rsid w:val="008C403F"/>
    <w:rsid w:val="008D2931"/>
    <w:rsid w:val="008D773C"/>
    <w:rsid w:val="008E3418"/>
    <w:rsid w:val="008E3EAB"/>
    <w:rsid w:val="008E46AF"/>
    <w:rsid w:val="008E5B4C"/>
    <w:rsid w:val="009102BE"/>
    <w:rsid w:val="009104FA"/>
    <w:rsid w:val="00914148"/>
    <w:rsid w:val="00914B9E"/>
    <w:rsid w:val="009153C4"/>
    <w:rsid w:val="009162DD"/>
    <w:rsid w:val="009254A5"/>
    <w:rsid w:val="00926D05"/>
    <w:rsid w:val="009378B4"/>
    <w:rsid w:val="00942DE8"/>
    <w:rsid w:val="00945713"/>
    <w:rsid w:val="00950847"/>
    <w:rsid w:val="00951470"/>
    <w:rsid w:val="00952344"/>
    <w:rsid w:val="0095250B"/>
    <w:rsid w:val="00952E2B"/>
    <w:rsid w:val="009551EF"/>
    <w:rsid w:val="009641D1"/>
    <w:rsid w:val="0096602C"/>
    <w:rsid w:val="00971031"/>
    <w:rsid w:val="00971A92"/>
    <w:rsid w:val="009720C3"/>
    <w:rsid w:val="00972A84"/>
    <w:rsid w:val="00972D9D"/>
    <w:rsid w:val="00981E1D"/>
    <w:rsid w:val="0098339C"/>
    <w:rsid w:val="00990E54"/>
    <w:rsid w:val="00991578"/>
    <w:rsid w:val="009A1575"/>
    <w:rsid w:val="009A5778"/>
    <w:rsid w:val="009B010F"/>
    <w:rsid w:val="009B3848"/>
    <w:rsid w:val="009B7C00"/>
    <w:rsid w:val="009C488A"/>
    <w:rsid w:val="009C5ABD"/>
    <w:rsid w:val="009D38D0"/>
    <w:rsid w:val="009D3DED"/>
    <w:rsid w:val="009D6CAF"/>
    <w:rsid w:val="009D7A8E"/>
    <w:rsid w:val="009E29AF"/>
    <w:rsid w:val="009F314A"/>
    <w:rsid w:val="009F6F2A"/>
    <w:rsid w:val="009F7028"/>
    <w:rsid w:val="00A04D90"/>
    <w:rsid w:val="00A177E4"/>
    <w:rsid w:val="00A20E88"/>
    <w:rsid w:val="00A23554"/>
    <w:rsid w:val="00A303C7"/>
    <w:rsid w:val="00A52A0F"/>
    <w:rsid w:val="00A52CD3"/>
    <w:rsid w:val="00A62581"/>
    <w:rsid w:val="00A71895"/>
    <w:rsid w:val="00A76B58"/>
    <w:rsid w:val="00A77EE6"/>
    <w:rsid w:val="00A845A8"/>
    <w:rsid w:val="00AA3EFA"/>
    <w:rsid w:val="00AB04C7"/>
    <w:rsid w:val="00AB5310"/>
    <w:rsid w:val="00AD4F40"/>
    <w:rsid w:val="00AE7BD9"/>
    <w:rsid w:val="00AF0209"/>
    <w:rsid w:val="00B018AF"/>
    <w:rsid w:val="00B1173C"/>
    <w:rsid w:val="00B14150"/>
    <w:rsid w:val="00B1430A"/>
    <w:rsid w:val="00B22C53"/>
    <w:rsid w:val="00B24E19"/>
    <w:rsid w:val="00B26846"/>
    <w:rsid w:val="00B2776C"/>
    <w:rsid w:val="00B30D51"/>
    <w:rsid w:val="00B41C65"/>
    <w:rsid w:val="00B5450D"/>
    <w:rsid w:val="00B60F7B"/>
    <w:rsid w:val="00B611DA"/>
    <w:rsid w:val="00B65CFA"/>
    <w:rsid w:val="00B67623"/>
    <w:rsid w:val="00B70933"/>
    <w:rsid w:val="00B86151"/>
    <w:rsid w:val="00B9219D"/>
    <w:rsid w:val="00B95A5C"/>
    <w:rsid w:val="00B97799"/>
    <w:rsid w:val="00BA4D35"/>
    <w:rsid w:val="00BA6D47"/>
    <w:rsid w:val="00BB2573"/>
    <w:rsid w:val="00BB6373"/>
    <w:rsid w:val="00BC2E84"/>
    <w:rsid w:val="00BC652C"/>
    <w:rsid w:val="00BC7B59"/>
    <w:rsid w:val="00BC7E73"/>
    <w:rsid w:val="00BD4A8D"/>
    <w:rsid w:val="00BF3AA9"/>
    <w:rsid w:val="00BF7C68"/>
    <w:rsid w:val="00C01364"/>
    <w:rsid w:val="00C24CF3"/>
    <w:rsid w:val="00C26B02"/>
    <w:rsid w:val="00C30325"/>
    <w:rsid w:val="00C3135E"/>
    <w:rsid w:val="00C31363"/>
    <w:rsid w:val="00C47437"/>
    <w:rsid w:val="00C50BA2"/>
    <w:rsid w:val="00C55E0D"/>
    <w:rsid w:val="00C563EC"/>
    <w:rsid w:val="00C56FB4"/>
    <w:rsid w:val="00C576A0"/>
    <w:rsid w:val="00C5795A"/>
    <w:rsid w:val="00C66D37"/>
    <w:rsid w:val="00C73C2D"/>
    <w:rsid w:val="00C76A9C"/>
    <w:rsid w:val="00C83C60"/>
    <w:rsid w:val="00C868E8"/>
    <w:rsid w:val="00C92A72"/>
    <w:rsid w:val="00C92D1F"/>
    <w:rsid w:val="00CA11CE"/>
    <w:rsid w:val="00CB7E82"/>
    <w:rsid w:val="00CC1A96"/>
    <w:rsid w:val="00CC22C1"/>
    <w:rsid w:val="00CC4C92"/>
    <w:rsid w:val="00CC73D8"/>
    <w:rsid w:val="00CD010F"/>
    <w:rsid w:val="00CD2D20"/>
    <w:rsid w:val="00CD5848"/>
    <w:rsid w:val="00CD7299"/>
    <w:rsid w:val="00CE085C"/>
    <w:rsid w:val="00D00EE8"/>
    <w:rsid w:val="00D0720F"/>
    <w:rsid w:val="00D12CDF"/>
    <w:rsid w:val="00D15FFD"/>
    <w:rsid w:val="00D164E9"/>
    <w:rsid w:val="00D2450F"/>
    <w:rsid w:val="00D27DD3"/>
    <w:rsid w:val="00D306EA"/>
    <w:rsid w:val="00D32A69"/>
    <w:rsid w:val="00D33C43"/>
    <w:rsid w:val="00D431C5"/>
    <w:rsid w:val="00D54C06"/>
    <w:rsid w:val="00D63584"/>
    <w:rsid w:val="00D7237F"/>
    <w:rsid w:val="00D801D0"/>
    <w:rsid w:val="00D9655B"/>
    <w:rsid w:val="00DA22BF"/>
    <w:rsid w:val="00DA524C"/>
    <w:rsid w:val="00DA59C1"/>
    <w:rsid w:val="00DB01F8"/>
    <w:rsid w:val="00DB5A42"/>
    <w:rsid w:val="00DB7ADD"/>
    <w:rsid w:val="00DC147E"/>
    <w:rsid w:val="00DC15FD"/>
    <w:rsid w:val="00DC1BF9"/>
    <w:rsid w:val="00DC4795"/>
    <w:rsid w:val="00DD2CFB"/>
    <w:rsid w:val="00DD3322"/>
    <w:rsid w:val="00DD3E2A"/>
    <w:rsid w:val="00DD4C18"/>
    <w:rsid w:val="00DD67CC"/>
    <w:rsid w:val="00DD7DFA"/>
    <w:rsid w:val="00DE0E26"/>
    <w:rsid w:val="00DE4F79"/>
    <w:rsid w:val="00DF2A3D"/>
    <w:rsid w:val="00DF4AB8"/>
    <w:rsid w:val="00E06D0E"/>
    <w:rsid w:val="00E10BED"/>
    <w:rsid w:val="00E115F6"/>
    <w:rsid w:val="00E1222D"/>
    <w:rsid w:val="00E135CB"/>
    <w:rsid w:val="00E140BC"/>
    <w:rsid w:val="00E15DE0"/>
    <w:rsid w:val="00E26110"/>
    <w:rsid w:val="00E26254"/>
    <w:rsid w:val="00E331A6"/>
    <w:rsid w:val="00E35D3B"/>
    <w:rsid w:val="00E3760D"/>
    <w:rsid w:val="00E43742"/>
    <w:rsid w:val="00E472F0"/>
    <w:rsid w:val="00E647B8"/>
    <w:rsid w:val="00E73A42"/>
    <w:rsid w:val="00E750E4"/>
    <w:rsid w:val="00E826A3"/>
    <w:rsid w:val="00E82B63"/>
    <w:rsid w:val="00E87783"/>
    <w:rsid w:val="00E90221"/>
    <w:rsid w:val="00E966A5"/>
    <w:rsid w:val="00EA2983"/>
    <w:rsid w:val="00EA634B"/>
    <w:rsid w:val="00EA765E"/>
    <w:rsid w:val="00EB51BF"/>
    <w:rsid w:val="00EB7B12"/>
    <w:rsid w:val="00ED6266"/>
    <w:rsid w:val="00EE4063"/>
    <w:rsid w:val="00EF529F"/>
    <w:rsid w:val="00F06D2A"/>
    <w:rsid w:val="00F17083"/>
    <w:rsid w:val="00F203DE"/>
    <w:rsid w:val="00F21B04"/>
    <w:rsid w:val="00F21E60"/>
    <w:rsid w:val="00F24998"/>
    <w:rsid w:val="00F27E21"/>
    <w:rsid w:val="00F337EA"/>
    <w:rsid w:val="00F35072"/>
    <w:rsid w:val="00F41F73"/>
    <w:rsid w:val="00F477F7"/>
    <w:rsid w:val="00F551AB"/>
    <w:rsid w:val="00F62440"/>
    <w:rsid w:val="00F634C1"/>
    <w:rsid w:val="00F64503"/>
    <w:rsid w:val="00F67F6A"/>
    <w:rsid w:val="00F72DB5"/>
    <w:rsid w:val="00F77A69"/>
    <w:rsid w:val="00F811D2"/>
    <w:rsid w:val="00F83332"/>
    <w:rsid w:val="00F85058"/>
    <w:rsid w:val="00F85908"/>
    <w:rsid w:val="00F85DFF"/>
    <w:rsid w:val="00F87E61"/>
    <w:rsid w:val="00F9289F"/>
    <w:rsid w:val="00F95417"/>
    <w:rsid w:val="00FA3F4D"/>
    <w:rsid w:val="00FB1F62"/>
    <w:rsid w:val="00FB6D20"/>
    <w:rsid w:val="00FB7336"/>
    <w:rsid w:val="00FD4099"/>
    <w:rsid w:val="00FD4D5B"/>
    <w:rsid w:val="00FE0F35"/>
    <w:rsid w:val="00FF7103"/>
    <w:rsid w:val="47C2000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1257E8"/>
  <w15:chartTrackingRefBased/>
  <w15:docId w15:val="{CDF25040-3F33-4A83-95DD-9F6EFB11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E54"/>
    <w:rPr>
      <w:sz w:val="24"/>
    </w:rPr>
  </w:style>
  <w:style w:type="paragraph" w:styleId="Rubrik1">
    <w:name w:val="heading 1"/>
    <w:basedOn w:val="Normal"/>
    <w:next w:val="Normal"/>
    <w:link w:val="Rubrik1Char"/>
    <w:uiPriority w:val="9"/>
    <w:qFormat/>
    <w:rsid w:val="008D29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autoRedefine/>
    <w:uiPriority w:val="9"/>
    <w:unhideWhenUsed/>
    <w:qFormat/>
    <w:rsid w:val="007A0CE8"/>
    <w:pPr>
      <w:keepNext/>
      <w:keepLines/>
      <w:spacing w:before="160"/>
      <w:jc w:val="both"/>
      <w:outlineLvl w:val="1"/>
    </w:pPr>
    <w:rPr>
      <w:rFonts w:asciiTheme="majorHAnsi" w:eastAsiaTheme="majorEastAsia" w:hAnsiTheme="majorHAnsi" w:cstheme="majorBidi"/>
      <w:b/>
      <w:caps/>
      <w:color w:val="2F5496" w:themeColor="accent1" w:themeShade="BF"/>
      <w:szCs w:val="24"/>
    </w:rPr>
  </w:style>
  <w:style w:type="paragraph" w:styleId="Rubrik3">
    <w:name w:val="heading 3"/>
    <w:basedOn w:val="Normal"/>
    <w:next w:val="Normal"/>
    <w:link w:val="Rubrik3Char"/>
    <w:autoRedefine/>
    <w:uiPriority w:val="9"/>
    <w:unhideWhenUsed/>
    <w:qFormat/>
    <w:rsid w:val="00990E54"/>
    <w:pPr>
      <w:keepNext/>
      <w:keepLines/>
      <w:numPr>
        <w:numId w:val="8"/>
      </w:numPr>
      <w:spacing w:before="40" w:after="0" w:line="240" w:lineRule="auto"/>
      <w:jc w:val="both"/>
      <w:outlineLvl w:val="2"/>
    </w:pPr>
    <w:rPr>
      <w:rFonts w:asciiTheme="majorHAnsi" w:eastAsiaTheme="majorEastAsia" w:hAnsiTheme="majorHAnsi" w:cstheme="majorBidi"/>
      <w:b/>
      <w:bCs/>
      <w:color w:val="4472C4" w:themeColor="accent1"/>
      <w:szCs w:val="24"/>
    </w:rPr>
  </w:style>
  <w:style w:type="paragraph" w:styleId="Rubrik4">
    <w:name w:val="heading 4"/>
    <w:basedOn w:val="Normal"/>
    <w:next w:val="Normal"/>
    <w:link w:val="Rubrik4Char"/>
    <w:uiPriority w:val="9"/>
    <w:unhideWhenUsed/>
    <w:qFormat/>
    <w:rsid w:val="00332643"/>
    <w:pPr>
      <w:keepNext/>
      <w:keepLines/>
      <w:spacing w:before="40" w:after="0"/>
      <w:outlineLvl w:val="3"/>
    </w:pPr>
    <w:rPr>
      <w:rFonts w:asciiTheme="majorHAnsi" w:eastAsiaTheme="majorEastAsia" w:hAnsiTheme="majorHAnsi" w:cstheme="majorBidi"/>
      <w:i/>
      <w:iCs/>
      <w:color w:val="2F5496" w:themeColor="accent1" w:themeShade="BF"/>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720C3"/>
    <w:pPr>
      <w:ind w:left="720"/>
      <w:contextualSpacing/>
    </w:pPr>
  </w:style>
  <w:style w:type="paragraph" w:styleId="Sidhuvud">
    <w:name w:val="header"/>
    <w:basedOn w:val="Normal"/>
    <w:link w:val="SidhuvudChar"/>
    <w:uiPriority w:val="99"/>
    <w:unhideWhenUsed/>
    <w:rsid w:val="006D67C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D67C6"/>
  </w:style>
  <w:style w:type="paragraph" w:styleId="Sidfot">
    <w:name w:val="footer"/>
    <w:basedOn w:val="Normal"/>
    <w:link w:val="SidfotChar"/>
    <w:uiPriority w:val="99"/>
    <w:unhideWhenUsed/>
    <w:rsid w:val="006D67C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D67C6"/>
  </w:style>
  <w:style w:type="character" w:customStyle="1" w:styleId="Rubrik2Char">
    <w:name w:val="Rubrik 2 Char"/>
    <w:basedOn w:val="Standardstycketeckensnitt"/>
    <w:link w:val="Rubrik2"/>
    <w:uiPriority w:val="9"/>
    <w:rsid w:val="007A0CE8"/>
    <w:rPr>
      <w:rFonts w:asciiTheme="majorHAnsi" w:eastAsiaTheme="majorEastAsia" w:hAnsiTheme="majorHAnsi" w:cstheme="majorBidi"/>
      <w:b/>
      <w:caps/>
      <w:color w:val="2F5496" w:themeColor="accent1" w:themeShade="BF"/>
      <w:sz w:val="24"/>
      <w:szCs w:val="24"/>
    </w:rPr>
  </w:style>
  <w:style w:type="character" w:customStyle="1" w:styleId="Rubrik3Char">
    <w:name w:val="Rubrik 3 Char"/>
    <w:basedOn w:val="Standardstycketeckensnitt"/>
    <w:link w:val="Rubrik3"/>
    <w:uiPriority w:val="9"/>
    <w:rsid w:val="00990E54"/>
    <w:rPr>
      <w:rFonts w:asciiTheme="majorHAnsi" w:eastAsiaTheme="majorEastAsia" w:hAnsiTheme="majorHAnsi" w:cstheme="majorBidi"/>
      <w:b/>
      <w:bCs/>
      <w:color w:val="4472C4" w:themeColor="accent1"/>
      <w:sz w:val="24"/>
      <w:szCs w:val="24"/>
    </w:rPr>
  </w:style>
  <w:style w:type="paragraph" w:styleId="Ingetavstnd">
    <w:name w:val="No Spacing"/>
    <w:link w:val="IngetavstndChar"/>
    <w:uiPriority w:val="1"/>
    <w:qFormat/>
    <w:rsid w:val="008D2931"/>
    <w:pPr>
      <w:spacing w:after="0" w:line="240" w:lineRule="auto"/>
    </w:pPr>
    <w:rPr>
      <w:rFonts w:eastAsiaTheme="minorEastAsia"/>
      <w:lang w:val="sv-SE" w:eastAsia="sv-SE"/>
    </w:rPr>
  </w:style>
  <w:style w:type="character" w:customStyle="1" w:styleId="IngetavstndChar">
    <w:name w:val="Inget avstånd Char"/>
    <w:basedOn w:val="Standardstycketeckensnitt"/>
    <w:link w:val="Ingetavstnd"/>
    <w:uiPriority w:val="1"/>
    <w:rsid w:val="008D2931"/>
    <w:rPr>
      <w:rFonts w:eastAsiaTheme="minorEastAsia"/>
      <w:lang w:val="sv-SE" w:eastAsia="sv-SE"/>
    </w:rPr>
  </w:style>
  <w:style w:type="character" w:customStyle="1" w:styleId="Rubrik1Char">
    <w:name w:val="Rubrik 1 Char"/>
    <w:basedOn w:val="Standardstycketeckensnitt"/>
    <w:link w:val="Rubrik1"/>
    <w:uiPriority w:val="9"/>
    <w:rsid w:val="008D2931"/>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8D2931"/>
    <w:pPr>
      <w:outlineLvl w:val="9"/>
    </w:pPr>
    <w:rPr>
      <w:lang w:val="sv-SE" w:eastAsia="sv-SE"/>
    </w:rPr>
  </w:style>
  <w:style w:type="paragraph" w:styleId="Innehll1">
    <w:name w:val="toc 1"/>
    <w:basedOn w:val="Normal"/>
    <w:next w:val="Normal"/>
    <w:autoRedefine/>
    <w:uiPriority w:val="39"/>
    <w:unhideWhenUsed/>
    <w:rsid w:val="008D2931"/>
    <w:pPr>
      <w:spacing w:after="100"/>
    </w:pPr>
  </w:style>
  <w:style w:type="paragraph" w:styleId="Innehll2">
    <w:name w:val="toc 2"/>
    <w:basedOn w:val="Normal"/>
    <w:next w:val="Normal"/>
    <w:autoRedefine/>
    <w:uiPriority w:val="39"/>
    <w:unhideWhenUsed/>
    <w:rsid w:val="008D2931"/>
    <w:pPr>
      <w:spacing w:after="100"/>
      <w:ind w:left="220"/>
    </w:pPr>
  </w:style>
  <w:style w:type="paragraph" w:styleId="Innehll3">
    <w:name w:val="toc 3"/>
    <w:basedOn w:val="Normal"/>
    <w:next w:val="Normal"/>
    <w:autoRedefine/>
    <w:uiPriority w:val="39"/>
    <w:unhideWhenUsed/>
    <w:rsid w:val="008D2931"/>
    <w:pPr>
      <w:spacing w:after="100"/>
      <w:ind w:left="440"/>
    </w:pPr>
  </w:style>
  <w:style w:type="character" w:styleId="Hyperlnk">
    <w:name w:val="Hyperlink"/>
    <w:basedOn w:val="Standardstycketeckensnitt"/>
    <w:uiPriority w:val="99"/>
    <w:unhideWhenUsed/>
    <w:rsid w:val="008D2931"/>
    <w:rPr>
      <w:color w:val="0563C1" w:themeColor="hyperlink"/>
      <w:u w:val="single"/>
    </w:rPr>
  </w:style>
  <w:style w:type="paragraph" w:styleId="Ballongtext">
    <w:name w:val="Balloon Text"/>
    <w:basedOn w:val="Normal"/>
    <w:link w:val="BallongtextChar"/>
    <w:uiPriority w:val="99"/>
    <w:semiHidden/>
    <w:unhideWhenUsed/>
    <w:rsid w:val="00F634C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634C1"/>
    <w:rPr>
      <w:rFonts w:ascii="Segoe UI" w:hAnsi="Segoe UI" w:cs="Segoe UI"/>
      <w:sz w:val="18"/>
      <w:szCs w:val="18"/>
    </w:rPr>
  </w:style>
  <w:style w:type="character" w:customStyle="1" w:styleId="Rubrik4Char">
    <w:name w:val="Rubrik 4 Char"/>
    <w:basedOn w:val="Standardstycketeckensnitt"/>
    <w:link w:val="Rubrik4"/>
    <w:uiPriority w:val="9"/>
    <w:rsid w:val="00332643"/>
    <w:rPr>
      <w:rFonts w:asciiTheme="majorHAnsi" w:eastAsiaTheme="majorEastAsia" w:hAnsiTheme="majorHAnsi" w:cstheme="majorBidi"/>
      <w:i/>
      <w:iCs/>
      <w:color w:val="2F5496" w:themeColor="accent1" w:themeShade="BF"/>
      <w:sz w:val="36"/>
    </w:rPr>
  </w:style>
  <w:style w:type="character" w:styleId="Kommentarsreferens">
    <w:name w:val="annotation reference"/>
    <w:basedOn w:val="Standardstycketeckensnitt"/>
    <w:uiPriority w:val="99"/>
    <w:semiHidden/>
    <w:unhideWhenUsed/>
    <w:rsid w:val="00117BC6"/>
    <w:rPr>
      <w:sz w:val="16"/>
      <w:szCs w:val="16"/>
    </w:rPr>
  </w:style>
  <w:style w:type="paragraph" w:styleId="Kommentarer">
    <w:name w:val="annotation text"/>
    <w:basedOn w:val="Normal"/>
    <w:link w:val="KommentarerChar"/>
    <w:uiPriority w:val="99"/>
    <w:semiHidden/>
    <w:unhideWhenUsed/>
    <w:rsid w:val="00117BC6"/>
    <w:pPr>
      <w:spacing w:line="240" w:lineRule="auto"/>
    </w:pPr>
    <w:rPr>
      <w:sz w:val="20"/>
      <w:szCs w:val="20"/>
    </w:rPr>
  </w:style>
  <w:style w:type="character" w:customStyle="1" w:styleId="KommentarerChar">
    <w:name w:val="Kommentarer Char"/>
    <w:basedOn w:val="Standardstycketeckensnitt"/>
    <w:link w:val="Kommentarer"/>
    <w:uiPriority w:val="99"/>
    <w:semiHidden/>
    <w:rsid w:val="00117BC6"/>
    <w:rPr>
      <w:sz w:val="20"/>
      <w:szCs w:val="20"/>
    </w:rPr>
  </w:style>
  <w:style w:type="paragraph" w:styleId="Kommentarsmne">
    <w:name w:val="annotation subject"/>
    <w:basedOn w:val="Kommentarer"/>
    <w:next w:val="Kommentarer"/>
    <w:link w:val="KommentarsmneChar"/>
    <w:uiPriority w:val="99"/>
    <w:semiHidden/>
    <w:unhideWhenUsed/>
    <w:rsid w:val="00117BC6"/>
    <w:rPr>
      <w:b/>
      <w:bCs/>
    </w:rPr>
  </w:style>
  <w:style w:type="character" w:customStyle="1" w:styleId="KommentarsmneChar">
    <w:name w:val="Kommentarsämne Char"/>
    <w:basedOn w:val="KommentarerChar"/>
    <w:link w:val="Kommentarsmne"/>
    <w:uiPriority w:val="99"/>
    <w:semiHidden/>
    <w:rsid w:val="00117B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A5244E15864DDC985BAA9D2D79B9CB"/>
        <w:category>
          <w:name w:val="Allmänt"/>
          <w:gallery w:val="placeholder"/>
        </w:category>
        <w:types>
          <w:type w:val="bbPlcHdr"/>
        </w:types>
        <w:behaviors>
          <w:behavior w:val="content"/>
        </w:behaviors>
        <w:guid w:val="{CAFC5542-4383-424E-823F-5050B82D143C}"/>
      </w:docPartPr>
      <w:docPartBody>
        <w:p w:rsidR="00431C15" w:rsidRDefault="0063036D" w:rsidP="0063036D">
          <w:pPr>
            <w:pStyle w:val="5CA5244E15864DDC985BAA9D2D79B9CB"/>
          </w:pPr>
          <w:r>
            <w:rPr>
              <w:rFonts w:asciiTheme="majorHAnsi" w:eastAsiaTheme="majorEastAsia" w:hAnsiTheme="majorHAnsi" w:cstheme="majorBidi"/>
              <w:caps/>
              <w:color w:val="4472C4" w:themeColor="accent1"/>
              <w:sz w:val="80"/>
              <w:szCs w:val="80"/>
            </w:rPr>
            <w:t>[Dokumenttitel]</w:t>
          </w:r>
        </w:p>
      </w:docPartBody>
    </w:docPart>
    <w:docPart>
      <w:docPartPr>
        <w:name w:val="F47223F37AC94F62A1AF835AD364B4D3"/>
        <w:category>
          <w:name w:val="Allmänt"/>
          <w:gallery w:val="placeholder"/>
        </w:category>
        <w:types>
          <w:type w:val="bbPlcHdr"/>
        </w:types>
        <w:behaviors>
          <w:behavior w:val="content"/>
        </w:behaviors>
        <w:guid w:val="{23CC78EE-0F53-4A6A-8928-D0AE2CF9FACD}"/>
      </w:docPartPr>
      <w:docPartBody>
        <w:p w:rsidR="00431C15" w:rsidRDefault="0063036D" w:rsidP="0063036D">
          <w:pPr>
            <w:pStyle w:val="F47223F37AC94F62A1AF835AD364B4D3"/>
          </w:pPr>
          <w:r>
            <w:rPr>
              <w:color w:val="4472C4" w:themeColor="accent1"/>
              <w:sz w:val="28"/>
              <w:szCs w:val="28"/>
            </w:rPr>
            <w:t>[Dokumentets 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6D"/>
    <w:rsid w:val="0004382C"/>
    <w:rsid w:val="0010748C"/>
    <w:rsid w:val="00140954"/>
    <w:rsid w:val="00266AD0"/>
    <w:rsid w:val="002B23E1"/>
    <w:rsid w:val="00393710"/>
    <w:rsid w:val="004225E9"/>
    <w:rsid w:val="00431C15"/>
    <w:rsid w:val="004755C5"/>
    <w:rsid w:val="00485BDD"/>
    <w:rsid w:val="004E2066"/>
    <w:rsid w:val="0063036D"/>
    <w:rsid w:val="007B7D43"/>
    <w:rsid w:val="008D4D5F"/>
    <w:rsid w:val="00901BDC"/>
    <w:rsid w:val="0094192D"/>
    <w:rsid w:val="009C0865"/>
    <w:rsid w:val="009E1005"/>
    <w:rsid w:val="00F031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CA5244E15864DDC985BAA9D2D79B9CB">
    <w:name w:val="5CA5244E15864DDC985BAA9D2D79B9CB"/>
    <w:rsid w:val="0063036D"/>
  </w:style>
  <w:style w:type="paragraph" w:customStyle="1" w:styleId="F47223F37AC94F62A1AF835AD364B4D3">
    <w:name w:val="F47223F37AC94F62A1AF835AD364B4D3"/>
    <w:rsid w:val="00630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2021-10-14T00:00:00</PublishDate>
  <Abstract/>
  <CompanyAddress>Johannebovägen 7, 22100 MARIEHAMN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32840D-174F-40D8-90E8-597706C1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3892</Words>
  <Characters>20630</Characters>
  <Application>Microsoft Office Word</Application>
  <DocSecurity>0</DocSecurity>
  <Lines>171</Lines>
  <Paragraphs>48</Paragraphs>
  <ScaleCrop>false</ScaleCrop>
  <HeadingPairs>
    <vt:vector size="2" baseType="variant">
      <vt:variant>
        <vt:lpstr>Rubrik</vt:lpstr>
      </vt:variant>
      <vt:variant>
        <vt:i4>1</vt:i4>
      </vt:variant>
    </vt:vector>
  </HeadingPairs>
  <TitlesOfParts>
    <vt:vector size="1" baseType="lpstr">
      <vt:lpstr>Verksamhetsplan</vt:lpstr>
    </vt:vector>
  </TitlesOfParts>
  <Company>HÖSTMÖTE - ålands SyNSKADADE R.F.</Company>
  <LinksUpToDate>false</LinksUpToDate>
  <CharactersWithSpaces>24474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Verksamhetsplan</dc:title>
  <dc:subject>Ålands synskadade r.f 2022</dc:subject>
  <dc:creator>Ålands synskadade rf</dc:creator>
  <cp:keywords/>
  <dc:description/>
  <cp:lastModifiedBy>Charlotta Solax</cp:lastModifiedBy>
  <cp:revision>27</cp:revision>
  <cp:lastPrinted>2021-09-09T06:35:00Z</cp:lastPrinted>
  <dcterms:created xsi:type="dcterms:W3CDTF">2021-09-11T19:36:00Z</dcterms:created>
  <dcterms:modified xsi:type="dcterms:W3CDTF">2021-11-02T11:54:00Z</dcterms:modified>
</cp:coreProperties>
</file>